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E4" w:rsidRPr="009E0D0A" w:rsidRDefault="00D611E4" w:rsidP="00D611E4">
      <w:pPr>
        <w:pStyle w:val="a5"/>
        <w:spacing w:afterLines="40" w:after="96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E0D0A">
        <w:rPr>
          <w:rFonts w:ascii="Times New Roman" w:hAnsi="Times New Roman"/>
          <w:b/>
          <w:i w:val="0"/>
          <w:sz w:val="24"/>
          <w:szCs w:val="24"/>
        </w:rPr>
        <w:t>Протокол №5</w:t>
      </w:r>
    </w:p>
    <w:p w:rsidR="00D611E4" w:rsidRPr="009E0D0A" w:rsidRDefault="00D611E4" w:rsidP="00D611E4">
      <w:pPr>
        <w:pStyle w:val="a5"/>
        <w:spacing w:afterLines="40" w:after="96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E0D0A">
        <w:rPr>
          <w:rFonts w:ascii="Times New Roman" w:hAnsi="Times New Roman"/>
          <w:b/>
          <w:i w:val="0"/>
          <w:sz w:val="24"/>
          <w:szCs w:val="24"/>
        </w:rPr>
        <w:t xml:space="preserve">ЗАСЕДАНИЯ УЧЕНОГО СОВЕТА  </w:t>
      </w:r>
    </w:p>
    <w:p w:rsidR="00D611E4" w:rsidRPr="009E0D0A" w:rsidRDefault="00D611E4" w:rsidP="00D611E4">
      <w:pPr>
        <w:pStyle w:val="a5"/>
        <w:spacing w:afterLines="40" w:after="96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E0D0A">
        <w:rPr>
          <w:rFonts w:ascii="Times New Roman" w:hAnsi="Times New Roman"/>
          <w:b/>
          <w:i w:val="0"/>
          <w:sz w:val="24"/>
          <w:szCs w:val="24"/>
        </w:rPr>
        <w:t>ФАКУЛЬТЕТА ИСКУССТВ СПбГУ  от 16  мая   2013г:</w:t>
      </w:r>
    </w:p>
    <w:p w:rsidR="00D611E4" w:rsidRPr="009E0D0A" w:rsidRDefault="00D611E4" w:rsidP="00D611E4">
      <w:pPr>
        <w:spacing w:afterLines="40" w:after="96"/>
        <w:jc w:val="both"/>
        <w:rPr>
          <w:sz w:val="24"/>
          <w:szCs w:val="24"/>
        </w:rPr>
      </w:pPr>
    </w:p>
    <w:p w:rsidR="00D611E4" w:rsidRPr="009E0D0A" w:rsidRDefault="00D611E4" w:rsidP="00D611E4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sz w:val="24"/>
          <w:szCs w:val="24"/>
        </w:rPr>
        <w:t xml:space="preserve">Утвержденный состав: 17 членов. </w:t>
      </w:r>
    </w:p>
    <w:p w:rsidR="00D611E4" w:rsidRPr="009E0D0A" w:rsidRDefault="00D611E4" w:rsidP="009E0D0A">
      <w:pPr>
        <w:spacing w:afterLines="40" w:after="96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9E0D0A">
        <w:rPr>
          <w:rFonts w:ascii="Times New Roman" w:hAnsi="Times New Roman"/>
          <w:sz w:val="24"/>
          <w:szCs w:val="24"/>
        </w:rPr>
        <w:t xml:space="preserve">Присутствовало: </w:t>
      </w:r>
      <w:r w:rsidR="00E73E4E">
        <w:rPr>
          <w:rFonts w:ascii="Times New Roman" w:hAnsi="Times New Roman"/>
          <w:sz w:val="24"/>
          <w:szCs w:val="24"/>
        </w:rPr>
        <w:t>13</w:t>
      </w:r>
      <w:r w:rsidRPr="009E0D0A">
        <w:rPr>
          <w:rFonts w:ascii="Times New Roman" w:hAnsi="Times New Roman"/>
          <w:sz w:val="24"/>
          <w:szCs w:val="24"/>
        </w:rPr>
        <w:t xml:space="preserve">     членов совета (см. явочный лист)</w:t>
      </w:r>
    </w:p>
    <w:p w:rsidR="00265704" w:rsidRPr="009E0D0A" w:rsidRDefault="00D611E4" w:rsidP="00D611E4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9E0D0A">
        <w:rPr>
          <w:rStyle w:val="a4"/>
          <w:color w:val="000000"/>
        </w:rPr>
        <w:t>Повестка дня: </w:t>
      </w:r>
      <w:r w:rsidRPr="009E0D0A">
        <w:rPr>
          <w:rStyle w:val="apple-converted-space"/>
          <w:i/>
          <w:iCs/>
          <w:color w:val="000000"/>
        </w:rPr>
        <w:t> </w:t>
      </w:r>
      <w:r w:rsidRPr="009E0D0A">
        <w:rPr>
          <w:color w:val="000000"/>
        </w:rPr>
        <w:br/>
        <w:t>1.Конкурс</w:t>
      </w:r>
      <w:r w:rsidR="00E73E4E">
        <w:rPr>
          <w:color w:val="000000"/>
        </w:rPr>
        <w:t xml:space="preserve"> </w:t>
      </w:r>
      <w:r w:rsidR="00E73E4E" w:rsidRPr="009E0D0A">
        <w:t>профессорско-преподавательского состава</w:t>
      </w:r>
      <w:r w:rsidR="00E73E4E">
        <w:t>.</w:t>
      </w:r>
    </w:p>
    <w:p w:rsidR="00E73E4E" w:rsidRDefault="00D611E4" w:rsidP="00D611E4">
      <w:pPr>
        <w:pStyle w:val="a3"/>
        <w:shd w:val="clear" w:color="auto" w:fill="FFFFFF"/>
        <w:rPr>
          <w:color w:val="000000"/>
        </w:rPr>
      </w:pPr>
      <w:r w:rsidRPr="009E0D0A">
        <w:rPr>
          <w:color w:val="000000"/>
        </w:rPr>
        <w:t>2.</w:t>
      </w:r>
      <w:r w:rsidR="00265704" w:rsidRPr="009E0D0A">
        <w:rPr>
          <w:b/>
        </w:rPr>
        <w:t xml:space="preserve"> </w:t>
      </w:r>
      <w:r w:rsidR="00265704" w:rsidRPr="009E0D0A">
        <w:rPr>
          <w:color w:val="000000"/>
        </w:rPr>
        <w:t>О состоянии и перспективах развития Факультета искусств</w:t>
      </w:r>
      <w:r w:rsidR="00E73E4E">
        <w:rPr>
          <w:color w:val="000000"/>
        </w:rPr>
        <w:t>,</w:t>
      </w:r>
      <w:r w:rsidR="00265704" w:rsidRPr="009E0D0A">
        <w:rPr>
          <w:color w:val="000000"/>
        </w:rPr>
        <w:t xml:space="preserve">  в контексте новых условий приема</w:t>
      </w:r>
      <w:r w:rsidR="00E73E4E">
        <w:rPr>
          <w:color w:val="000000"/>
        </w:rPr>
        <w:t>.</w:t>
      </w:r>
      <w:r w:rsidR="00265704" w:rsidRPr="009E0D0A">
        <w:rPr>
          <w:color w:val="000000"/>
        </w:rPr>
        <w:t xml:space="preserve">  (Богданов С.И.)           </w:t>
      </w:r>
      <w:r w:rsidR="00265704" w:rsidRPr="009E0D0A">
        <w:rPr>
          <w:rStyle w:val="apple-converted-space"/>
          <w:color w:val="000000"/>
        </w:rPr>
        <w:t> </w:t>
      </w:r>
      <w:r w:rsidR="00265704" w:rsidRPr="009E0D0A">
        <w:rPr>
          <w:color w:val="000000"/>
        </w:rPr>
        <w:t xml:space="preserve"> </w:t>
      </w:r>
      <w:r w:rsidRPr="009E0D0A">
        <w:rPr>
          <w:color w:val="000000"/>
        </w:rPr>
        <w:br/>
      </w:r>
    </w:p>
    <w:p w:rsidR="00D611E4" w:rsidRPr="009E0D0A" w:rsidRDefault="00D611E4" w:rsidP="00D611E4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9E0D0A">
        <w:rPr>
          <w:color w:val="000000"/>
        </w:rPr>
        <w:t>3.  Разное</w:t>
      </w:r>
    </w:p>
    <w:p w:rsidR="00D611E4" w:rsidRPr="009E0D0A" w:rsidRDefault="00D611E4" w:rsidP="00D611E4">
      <w:pPr>
        <w:pStyle w:val="a3"/>
        <w:shd w:val="clear" w:color="auto" w:fill="FFFFFF"/>
      </w:pPr>
      <w:r w:rsidRPr="009E0D0A">
        <w:rPr>
          <w:b/>
        </w:rPr>
        <w:t>1.1СЛУШАЛИ</w:t>
      </w:r>
      <w:r w:rsidRPr="009E0D0A">
        <w:t xml:space="preserve">: Конкурс профессорско-преподавательского состава. </w:t>
      </w:r>
    </w:p>
    <w:p w:rsidR="00D611E4" w:rsidRPr="009E0D0A" w:rsidRDefault="00D611E4" w:rsidP="00D611E4">
      <w:pPr>
        <w:pStyle w:val="a6"/>
        <w:spacing w:afterLines="40" w:after="96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sz w:val="24"/>
          <w:szCs w:val="24"/>
        </w:rPr>
        <w:t>Докладчик − ученый секретарь ЛАВРОВА С.В.</w:t>
      </w:r>
    </w:p>
    <w:p w:rsidR="00D611E4" w:rsidRPr="009E0D0A" w:rsidRDefault="00D611E4" w:rsidP="00D611E4">
      <w:pPr>
        <w:spacing w:afterLines="40" w:after="96"/>
        <w:ind w:left="1800" w:hanging="1800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1.1 СЛУШАЛИ</w:t>
      </w:r>
      <w:r w:rsidRPr="009E0D0A">
        <w:rPr>
          <w:rFonts w:ascii="Times New Roman" w:hAnsi="Times New Roman"/>
          <w:sz w:val="24"/>
          <w:szCs w:val="24"/>
        </w:rPr>
        <w:t>: Избрание счетной комиссии.</w:t>
      </w:r>
      <w:r w:rsidRPr="009E0D0A">
        <w:rPr>
          <w:rFonts w:ascii="Times New Roman" w:hAnsi="Times New Roman"/>
          <w:sz w:val="24"/>
          <w:szCs w:val="24"/>
        </w:rPr>
        <w:br/>
        <w:t xml:space="preserve">Докладчик − ученый секретарь </w:t>
      </w:r>
      <w:r w:rsidRPr="009E0D0A">
        <w:rPr>
          <w:rFonts w:ascii="Times New Roman" w:hAnsi="Times New Roman"/>
          <w:sz w:val="24"/>
          <w:szCs w:val="24"/>
        </w:rPr>
        <w:br/>
        <w:t>ЛАВРОВА Светлана Витальевна</w:t>
      </w:r>
    </w:p>
    <w:p w:rsidR="00D611E4" w:rsidRPr="009E0D0A" w:rsidRDefault="00D611E4" w:rsidP="00D611E4">
      <w:pPr>
        <w:spacing w:afterLines="40" w:after="96"/>
        <w:ind w:left="2700" w:hanging="2340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ПОСТАНОВИЛИ</w:t>
      </w:r>
      <w:r w:rsidRPr="009E0D0A">
        <w:rPr>
          <w:rFonts w:ascii="Times New Roman" w:hAnsi="Times New Roman"/>
          <w:sz w:val="24"/>
          <w:szCs w:val="24"/>
        </w:rPr>
        <w:t>: избрать счетную комиссию в составе:</w:t>
      </w:r>
    </w:p>
    <w:p w:rsidR="00D611E4" w:rsidRPr="009E0D0A" w:rsidRDefault="00D611E4" w:rsidP="00D611E4">
      <w:pPr>
        <w:spacing w:afterLines="40" w:after="96"/>
        <w:ind w:left="2700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sz w:val="24"/>
          <w:szCs w:val="24"/>
        </w:rPr>
        <w:t>1. БОРИСОВ   Н.В.</w:t>
      </w:r>
    </w:p>
    <w:p w:rsidR="00D611E4" w:rsidRPr="009E0D0A" w:rsidRDefault="00D611E4" w:rsidP="00D611E4">
      <w:pPr>
        <w:spacing w:afterLines="40" w:after="96"/>
        <w:ind w:left="2700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sz w:val="24"/>
          <w:szCs w:val="24"/>
        </w:rPr>
        <w:t>2.ПЕТРАШЕНЬ Е.П.</w:t>
      </w:r>
    </w:p>
    <w:p w:rsidR="00D611E4" w:rsidRPr="009E0D0A" w:rsidRDefault="00D611E4" w:rsidP="00D611E4">
      <w:pPr>
        <w:spacing w:afterLines="40" w:after="96"/>
        <w:ind w:left="2700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sz w:val="24"/>
          <w:szCs w:val="24"/>
        </w:rPr>
        <w:t>3. СОЛОВЬЕВА О.С.</w:t>
      </w:r>
    </w:p>
    <w:p w:rsidR="00D611E4" w:rsidRPr="009E0D0A" w:rsidRDefault="00D611E4" w:rsidP="00D611E4">
      <w:pPr>
        <w:spacing w:afterLines="40" w:after="96"/>
        <w:rPr>
          <w:rFonts w:ascii="Times New Roman" w:hAnsi="Times New Roman"/>
          <w:sz w:val="24"/>
          <w:szCs w:val="24"/>
        </w:rPr>
      </w:pPr>
    </w:p>
    <w:p w:rsidR="00D611E4" w:rsidRPr="009E0D0A" w:rsidRDefault="00D611E4" w:rsidP="00D611E4">
      <w:pPr>
        <w:pStyle w:val="a6"/>
        <w:spacing w:afterLines="40" w:after="96"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9E0D0A">
        <w:rPr>
          <w:rFonts w:ascii="Times New Roman" w:hAnsi="Times New Roman"/>
          <w:i/>
          <w:sz w:val="24"/>
          <w:szCs w:val="24"/>
        </w:rPr>
        <w:t>(принято единогласно)</w:t>
      </w:r>
    </w:p>
    <w:p w:rsidR="00D611E4" w:rsidRPr="009E0D0A" w:rsidRDefault="00D611E4" w:rsidP="00D611E4">
      <w:pPr>
        <w:pStyle w:val="a6"/>
        <w:spacing w:afterLines="40" w:after="96"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</w:p>
    <w:p w:rsidR="00D611E4" w:rsidRPr="009E0D0A" w:rsidRDefault="00D611E4" w:rsidP="00D611E4">
      <w:pPr>
        <w:pStyle w:val="style13349069780000000262msonospacing"/>
      </w:pPr>
      <w:r w:rsidRPr="009E0D0A">
        <w:t xml:space="preserve"> </w:t>
      </w:r>
    </w:p>
    <w:p w:rsidR="00D611E4" w:rsidRPr="009E0D0A" w:rsidRDefault="00D611E4" w:rsidP="00D611E4">
      <w:pPr>
        <w:tabs>
          <w:tab w:val="left" w:pos="3483"/>
          <w:tab w:val="left" w:pos="3496"/>
        </w:tabs>
        <w:spacing w:line="200" w:lineRule="atLeast"/>
        <w:ind w:left="1767" w:hanging="1767"/>
        <w:jc w:val="both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1.2.СЛУШАЛИ</w:t>
      </w:r>
      <w:r w:rsidRPr="009E0D0A">
        <w:rPr>
          <w:rFonts w:ascii="Times New Roman" w:hAnsi="Times New Roman"/>
          <w:sz w:val="24"/>
          <w:szCs w:val="24"/>
        </w:rPr>
        <w:t>: об  избрании и  по конкурсу и рекомендациях к избранию по конкурсу профессорско-преподавательского состава.</w:t>
      </w:r>
    </w:p>
    <w:p w:rsidR="00D611E4" w:rsidRPr="009E0D0A" w:rsidRDefault="00D611E4" w:rsidP="00D61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 xml:space="preserve">1.2.ПОСТАНОВИЛИ: </w:t>
      </w:r>
      <w:r w:rsidRPr="009E0D0A">
        <w:rPr>
          <w:rFonts w:ascii="Times New Roman" w:hAnsi="Times New Roman"/>
          <w:sz w:val="24"/>
          <w:szCs w:val="24"/>
        </w:rPr>
        <w:t>Утвердить результаты работы счетной комиссии</w:t>
      </w:r>
    </w:p>
    <w:p w:rsidR="00D611E4" w:rsidRPr="009E0D0A" w:rsidRDefault="00D611E4" w:rsidP="00D61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sz w:val="24"/>
          <w:szCs w:val="24"/>
        </w:rPr>
        <w:t xml:space="preserve">(за - </w:t>
      </w:r>
      <w:r w:rsidR="00E73E4E">
        <w:rPr>
          <w:rFonts w:ascii="Times New Roman" w:hAnsi="Times New Roman"/>
          <w:sz w:val="24"/>
          <w:szCs w:val="24"/>
        </w:rPr>
        <w:t>13</w:t>
      </w:r>
      <w:r w:rsidRPr="009E0D0A">
        <w:rPr>
          <w:rFonts w:ascii="Times New Roman" w:hAnsi="Times New Roman"/>
          <w:sz w:val="24"/>
          <w:szCs w:val="24"/>
        </w:rPr>
        <w:t xml:space="preserve">  ,   против </w:t>
      </w:r>
      <w:proofErr w:type="gramStart"/>
      <w:r w:rsidRPr="009E0D0A">
        <w:rPr>
          <w:rFonts w:ascii="Times New Roman" w:hAnsi="Times New Roman"/>
          <w:sz w:val="24"/>
          <w:szCs w:val="24"/>
        </w:rPr>
        <w:t>—</w:t>
      </w:r>
      <w:r w:rsidR="00E73E4E">
        <w:rPr>
          <w:rFonts w:ascii="Times New Roman" w:hAnsi="Times New Roman"/>
          <w:sz w:val="24"/>
          <w:szCs w:val="24"/>
        </w:rPr>
        <w:t>н</w:t>
      </w:r>
      <w:proofErr w:type="gramEnd"/>
      <w:r w:rsidR="00E73E4E">
        <w:rPr>
          <w:rFonts w:ascii="Times New Roman" w:hAnsi="Times New Roman"/>
          <w:sz w:val="24"/>
          <w:szCs w:val="24"/>
        </w:rPr>
        <w:t>ет</w:t>
      </w:r>
      <w:r w:rsidRPr="009E0D0A">
        <w:rPr>
          <w:rFonts w:ascii="Times New Roman" w:hAnsi="Times New Roman"/>
          <w:sz w:val="24"/>
          <w:szCs w:val="24"/>
        </w:rPr>
        <w:t>)</w:t>
      </w:r>
    </w:p>
    <w:p w:rsidR="00D611E4" w:rsidRPr="009E0D0A" w:rsidRDefault="00D611E4" w:rsidP="00D611E4">
      <w:pPr>
        <w:pStyle w:val="a6"/>
        <w:spacing w:afterLines="40" w:after="96"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 w:rsidRPr="009E0D0A">
        <w:rPr>
          <w:rFonts w:ascii="Times New Roman" w:hAnsi="Times New Roman"/>
          <w:i/>
          <w:sz w:val="24"/>
          <w:szCs w:val="24"/>
        </w:rPr>
        <w:t>(принято единогласно)</w:t>
      </w:r>
    </w:p>
    <w:p w:rsidR="00D611E4" w:rsidRPr="009E0D0A" w:rsidRDefault="00D611E4" w:rsidP="00D611E4">
      <w:pPr>
        <w:tabs>
          <w:tab w:val="left" w:pos="3483"/>
          <w:tab w:val="left" w:pos="3496"/>
        </w:tabs>
        <w:spacing w:line="200" w:lineRule="atLeast"/>
        <w:ind w:left="1767" w:hanging="1767"/>
        <w:jc w:val="both"/>
        <w:rPr>
          <w:rFonts w:ascii="Times New Roman" w:hAnsi="Times New Roman"/>
          <w:sz w:val="24"/>
          <w:szCs w:val="24"/>
        </w:rPr>
      </w:pPr>
    </w:p>
    <w:p w:rsidR="00D611E4" w:rsidRPr="009E0D0A" w:rsidRDefault="00D611E4" w:rsidP="00D611E4">
      <w:pPr>
        <w:suppressAutoHyphens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1.2.ПОСТАНОВИЛИ</w:t>
      </w:r>
      <w:r w:rsidRPr="009E0D0A">
        <w:rPr>
          <w:rFonts w:ascii="Times New Roman" w:hAnsi="Times New Roman"/>
          <w:sz w:val="24"/>
          <w:szCs w:val="24"/>
        </w:rPr>
        <w:t xml:space="preserve">: на основании результатов тайного голосования </w:t>
      </w:r>
      <w:r w:rsidRPr="009E0D0A">
        <w:rPr>
          <w:rFonts w:ascii="Times New Roman" w:hAnsi="Times New Roman"/>
          <w:sz w:val="24"/>
          <w:szCs w:val="24"/>
        </w:rPr>
        <w:br/>
        <w:t>(за -</w:t>
      </w:r>
      <w:r w:rsidR="00E73E4E">
        <w:rPr>
          <w:rFonts w:ascii="Times New Roman" w:hAnsi="Times New Roman"/>
          <w:sz w:val="24"/>
          <w:szCs w:val="24"/>
        </w:rPr>
        <w:t>13</w:t>
      </w:r>
      <w:r w:rsidRPr="009E0D0A">
        <w:rPr>
          <w:rFonts w:ascii="Times New Roman" w:hAnsi="Times New Roman"/>
          <w:sz w:val="24"/>
          <w:szCs w:val="24"/>
        </w:rPr>
        <w:t xml:space="preserve">   , против — нет, недействительных бюллетеней — нет) </w:t>
      </w:r>
    </w:p>
    <w:p w:rsidR="009E0D0A" w:rsidRPr="009E0D0A" w:rsidRDefault="009E0D0A" w:rsidP="00D611E4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3E4E" w:rsidRDefault="00E73E4E" w:rsidP="00265704">
      <w:pPr>
        <w:rPr>
          <w:rFonts w:ascii="Times New Roman" w:hAnsi="Times New Roman"/>
          <w:b/>
          <w:sz w:val="24"/>
          <w:szCs w:val="24"/>
        </w:rPr>
      </w:pPr>
    </w:p>
    <w:p w:rsidR="00E73E4E" w:rsidRDefault="00E73E4E" w:rsidP="00265704">
      <w:pPr>
        <w:rPr>
          <w:rFonts w:ascii="Times New Roman" w:hAnsi="Times New Roman"/>
          <w:b/>
          <w:sz w:val="24"/>
          <w:szCs w:val="24"/>
        </w:rPr>
      </w:pPr>
    </w:p>
    <w:p w:rsidR="00E73E4E" w:rsidRDefault="00E73E4E" w:rsidP="00265704">
      <w:pPr>
        <w:rPr>
          <w:rFonts w:ascii="Times New Roman" w:hAnsi="Times New Roman"/>
          <w:b/>
          <w:sz w:val="24"/>
          <w:szCs w:val="24"/>
        </w:rPr>
      </w:pPr>
    </w:p>
    <w:p w:rsidR="00D611E4" w:rsidRPr="009E0D0A" w:rsidRDefault="009E0D0A" w:rsidP="00265704">
      <w:pPr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1.2</w:t>
      </w:r>
      <w:proofErr w:type="gramStart"/>
      <w:r w:rsidR="00D611E4" w:rsidRPr="009E0D0A">
        <w:rPr>
          <w:rFonts w:ascii="Times New Roman" w:hAnsi="Times New Roman"/>
          <w:sz w:val="24"/>
          <w:szCs w:val="24"/>
        </w:rPr>
        <w:t>Н</w:t>
      </w:r>
      <w:proofErr w:type="gramEnd"/>
      <w:r w:rsidR="00D611E4" w:rsidRPr="009E0D0A">
        <w:rPr>
          <w:rFonts w:ascii="Times New Roman" w:hAnsi="Times New Roman"/>
          <w:sz w:val="24"/>
          <w:szCs w:val="24"/>
        </w:rPr>
        <w:t>а основании результатов тайного голосования (за – </w:t>
      </w:r>
      <w:r w:rsidR="00E73E4E">
        <w:rPr>
          <w:rFonts w:ascii="Times New Roman" w:hAnsi="Times New Roman"/>
          <w:sz w:val="24"/>
          <w:szCs w:val="24"/>
        </w:rPr>
        <w:t>13</w:t>
      </w:r>
      <w:r w:rsidR="00D611E4" w:rsidRPr="009E0D0A">
        <w:rPr>
          <w:rFonts w:ascii="Times New Roman" w:hAnsi="Times New Roman"/>
          <w:sz w:val="24"/>
          <w:szCs w:val="24"/>
        </w:rPr>
        <w:t>, против – нет, недействительных бюллетеней – нет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)  избрать </w:t>
      </w:r>
      <w:proofErr w:type="spellStart"/>
      <w:r w:rsidR="00D611E4" w:rsidRPr="009E0D0A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="00D611E4" w:rsidRPr="009E0D0A">
        <w:rPr>
          <w:rFonts w:ascii="Times New Roman" w:hAnsi="Times New Roman" w:cs="Times New Roman"/>
          <w:sz w:val="24"/>
          <w:szCs w:val="24"/>
        </w:rPr>
        <w:t xml:space="preserve"> Мари</w:t>
      </w:r>
      <w:r w:rsidR="00801AFE" w:rsidRPr="009E0D0A">
        <w:rPr>
          <w:rFonts w:ascii="Times New Roman" w:hAnsi="Times New Roman" w:cs="Times New Roman"/>
          <w:sz w:val="24"/>
          <w:szCs w:val="24"/>
        </w:rPr>
        <w:t>ну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 Юрьевну   на  должность  старшего преподавателя кафедры мастерства художника кино и телевидения     сроком на __</w:t>
      </w:r>
      <w:r w:rsidR="00E73E4E">
        <w:rPr>
          <w:rFonts w:ascii="Times New Roman" w:hAnsi="Times New Roman" w:cs="Times New Roman"/>
          <w:sz w:val="24"/>
          <w:szCs w:val="24"/>
        </w:rPr>
        <w:t xml:space="preserve">1_ год. </w:t>
      </w:r>
    </w:p>
    <w:p w:rsidR="00D611E4" w:rsidRPr="009E0D0A" w:rsidRDefault="009E0D0A" w:rsidP="00D611E4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1.3</w:t>
      </w:r>
      <w:proofErr w:type="gramStart"/>
      <w:r w:rsidR="00D611E4" w:rsidRPr="009E0D0A">
        <w:rPr>
          <w:rFonts w:ascii="Times New Roman" w:hAnsi="Times New Roman"/>
          <w:sz w:val="24"/>
          <w:szCs w:val="24"/>
        </w:rPr>
        <w:t>Н</w:t>
      </w:r>
      <w:proofErr w:type="gramEnd"/>
      <w:r w:rsidR="00D611E4" w:rsidRPr="009E0D0A">
        <w:rPr>
          <w:rFonts w:ascii="Times New Roman" w:hAnsi="Times New Roman"/>
          <w:sz w:val="24"/>
          <w:szCs w:val="24"/>
        </w:rPr>
        <w:t xml:space="preserve">а основании результатов тайного голосования (за – </w:t>
      </w:r>
      <w:r w:rsidR="00E73E4E">
        <w:rPr>
          <w:rFonts w:ascii="Times New Roman" w:hAnsi="Times New Roman"/>
          <w:sz w:val="24"/>
          <w:szCs w:val="24"/>
        </w:rPr>
        <w:t>13</w:t>
      </w:r>
      <w:r w:rsidR="00D611E4" w:rsidRPr="009E0D0A">
        <w:rPr>
          <w:rFonts w:ascii="Times New Roman" w:hAnsi="Times New Roman"/>
          <w:sz w:val="24"/>
          <w:szCs w:val="24"/>
        </w:rPr>
        <w:t xml:space="preserve">, против – нет, недействительных бюллетеней – нет) </w:t>
      </w:r>
      <w:r w:rsidR="005B6F9D" w:rsidRPr="009E0D0A">
        <w:rPr>
          <w:rFonts w:ascii="Times New Roman" w:hAnsi="Times New Roman" w:cs="Times New Roman"/>
          <w:sz w:val="24"/>
          <w:szCs w:val="24"/>
        </w:rPr>
        <w:t>Лебедеву Марию</w:t>
      </w:r>
      <w:r w:rsidR="00D611E4" w:rsidRPr="009E0D0A">
        <w:rPr>
          <w:rFonts w:ascii="Times New Roman" w:hAnsi="Times New Roman"/>
          <w:sz w:val="24"/>
          <w:szCs w:val="24"/>
        </w:rPr>
        <w:t xml:space="preserve"> </w:t>
      </w:r>
      <w:r w:rsidR="00801AFE" w:rsidRPr="009E0D0A">
        <w:rPr>
          <w:rFonts w:ascii="Times New Roman" w:hAnsi="Times New Roman"/>
          <w:sz w:val="24"/>
          <w:szCs w:val="24"/>
        </w:rPr>
        <w:t xml:space="preserve"> Юрьевну </w:t>
      </w:r>
      <w:r w:rsidR="005B6F9D" w:rsidRPr="009E0D0A">
        <w:rPr>
          <w:rFonts w:ascii="Times New Roman" w:hAnsi="Times New Roman"/>
          <w:sz w:val="24"/>
          <w:szCs w:val="24"/>
        </w:rPr>
        <w:t>считать избранной по конкурсу</w:t>
      </w:r>
      <w:r w:rsidR="00D611E4" w:rsidRPr="009E0D0A">
        <w:rPr>
          <w:color w:val="C00000"/>
          <w:sz w:val="24"/>
          <w:szCs w:val="24"/>
        </w:rPr>
        <w:t xml:space="preserve"> </w:t>
      </w:r>
      <w:r w:rsidR="00D611E4" w:rsidRPr="009E0D0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611E4" w:rsidRPr="009E0D0A">
        <w:rPr>
          <w:rFonts w:ascii="Times New Roman" w:hAnsi="Times New Roman"/>
          <w:sz w:val="24"/>
          <w:szCs w:val="24"/>
        </w:rPr>
        <w:t>на должность ассистента (0,5 ставки) кафедры органа клавеси</w:t>
      </w:r>
      <w:r w:rsidR="00E73E4E">
        <w:rPr>
          <w:rFonts w:ascii="Times New Roman" w:hAnsi="Times New Roman"/>
          <w:sz w:val="24"/>
          <w:szCs w:val="24"/>
        </w:rPr>
        <w:t>на и карильона сроком на__5 лет</w:t>
      </w:r>
    </w:p>
    <w:p w:rsidR="00D611E4" w:rsidRPr="009E0D0A" w:rsidRDefault="009E0D0A" w:rsidP="005B6F9D">
      <w:pPr>
        <w:tabs>
          <w:tab w:val="left" w:pos="318"/>
          <w:tab w:val="num" w:pos="567"/>
          <w:tab w:val="left" w:pos="2694"/>
        </w:tabs>
        <w:suppressAutoHyphens/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1.4</w:t>
      </w:r>
      <w:proofErr w:type="gramStart"/>
      <w:r w:rsidR="00D611E4" w:rsidRPr="009E0D0A">
        <w:rPr>
          <w:rFonts w:ascii="Times New Roman" w:hAnsi="Times New Roman"/>
          <w:sz w:val="24"/>
          <w:szCs w:val="24"/>
        </w:rPr>
        <w:t>Н</w:t>
      </w:r>
      <w:proofErr w:type="gramEnd"/>
      <w:r w:rsidR="00D611E4" w:rsidRPr="009E0D0A">
        <w:rPr>
          <w:rFonts w:ascii="Times New Roman" w:hAnsi="Times New Roman"/>
          <w:sz w:val="24"/>
          <w:szCs w:val="24"/>
        </w:rPr>
        <w:t>а основании результатов тайного голосования (за</w:t>
      </w:r>
      <w:r w:rsidR="00E73E4E">
        <w:rPr>
          <w:rFonts w:ascii="Times New Roman" w:hAnsi="Times New Roman"/>
          <w:sz w:val="24"/>
          <w:szCs w:val="24"/>
        </w:rPr>
        <w:t>-13</w:t>
      </w:r>
      <w:r w:rsidR="00D611E4" w:rsidRPr="009E0D0A">
        <w:rPr>
          <w:rFonts w:ascii="Times New Roman" w:hAnsi="Times New Roman"/>
          <w:sz w:val="24"/>
          <w:szCs w:val="24"/>
        </w:rPr>
        <w:t>  , против – нет, недействительных бюллетеней – нет)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 Хохлову Марию Владимировну считать </w:t>
      </w:r>
      <w:r w:rsidR="00D611E4" w:rsidRPr="009E0D0A">
        <w:rPr>
          <w:rFonts w:ascii="Times New Roman" w:hAnsi="Times New Roman"/>
          <w:sz w:val="24"/>
          <w:szCs w:val="24"/>
        </w:rPr>
        <w:t xml:space="preserve"> 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избранной на 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B6F9D" w:rsidRPr="009E0D0A">
        <w:rPr>
          <w:rFonts w:ascii="Times New Roman" w:hAnsi="Times New Roman" w:cs="Times New Roman"/>
          <w:sz w:val="24"/>
          <w:szCs w:val="24"/>
        </w:rPr>
        <w:t>ассистента (0,25 ставки), кафедры информационных систем в искусстве и гуманитарных науках</w:t>
      </w:r>
      <w:r w:rsidR="00E73E4E">
        <w:rPr>
          <w:rFonts w:ascii="Times New Roman" w:hAnsi="Times New Roman" w:cs="Times New Roman"/>
          <w:sz w:val="24"/>
          <w:szCs w:val="24"/>
        </w:rPr>
        <w:t>,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  сроком на _</w:t>
      </w:r>
      <w:r w:rsidR="00E73E4E">
        <w:rPr>
          <w:rFonts w:ascii="Times New Roman" w:hAnsi="Times New Roman" w:cs="Times New Roman"/>
          <w:sz w:val="24"/>
          <w:szCs w:val="24"/>
        </w:rPr>
        <w:t>5__ лет</w:t>
      </w:r>
      <w:r w:rsidR="005B6F9D" w:rsidRPr="009E0D0A">
        <w:rPr>
          <w:rFonts w:ascii="Times New Roman" w:hAnsi="Times New Roman" w:cs="Times New Roman"/>
          <w:sz w:val="24"/>
          <w:szCs w:val="24"/>
        </w:rPr>
        <w:t>.</w:t>
      </w:r>
    </w:p>
    <w:p w:rsidR="00D611E4" w:rsidRPr="009E0D0A" w:rsidRDefault="009E0D0A" w:rsidP="005B6F9D">
      <w:pPr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1.5</w:t>
      </w:r>
      <w:proofErr w:type="gramStart"/>
      <w:r w:rsidR="00E73E4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73E4E">
        <w:rPr>
          <w:rFonts w:ascii="Times New Roman" w:hAnsi="Times New Roman" w:cs="Times New Roman"/>
          <w:sz w:val="24"/>
          <w:szCs w:val="24"/>
        </w:rPr>
        <w:t xml:space="preserve">а </w:t>
      </w:r>
      <w:r w:rsidR="00D611E4" w:rsidRPr="009E0D0A">
        <w:rPr>
          <w:rFonts w:ascii="Times New Roman" w:hAnsi="Times New Roman" w:cs="Times New Roman"/>
          <w:sz w:val="24"/>
          <w:szCs w:val="24"/>
        </w:rPr>
        <w:t>основании результ</w:t>
      </w:r>
      <w:r w:rsidR="00E73E4E">
        <w:rPr>
          <w:rFonts w:ascii="Times New Roman" w:hAnsi="Times New Roman" w:cs="Times New Roman"/>
          <w:sz w:val="24"/>
          <w:szCs w:val="24"/>
        </w:rPr>
        <w:t>атов тайного голосования (за –13</w:t>
      </w:r>
      <w:r w:rsidR="00D611E4" w:rsidRPr="009E0D0A">
        <w:rPr>
          <w:rFonts w:ascii="Times New Roman" w:hAnsi="Times New Roman" w:cs="Times New Roman"/>
          <w:sz w:val="24"/>
          <w:szCs w:val="24"/>
        </w:rPr>
        <w:t>, против – нет, недействительных бюллетеней – нет)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 Позднякову Ксению Григорьевну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 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считать избранной по конкурсу    на должность  доцента  </w:t>
      </w:r>
      <w:r w:rsidR="00D611E4" w:rsidRPr="009E0D0A">
        <w:rPr>
          <w:rFonts w:ascii="Times New Roman" w:hAnsi="Times New Roman" w:cs="Times New Roman"/>
          <w:sz w:val="24"/>
          <w:szCs w:val="24"/>
        </w:rPr>
        <w:t>к</w:t>
      </w:r>
      <w:r w:rsidR="00E73E4E">
        <w:rPr>
          <w:rFonts w:ascii="Times New Roman" w:hAnsi="Times New Roman" w:cs="Times New Roman"/>
          <w:sz w:val="24"/>
          <w:szCs w:val="24"/>
        </w:rPr>
        <w:t>афедры дизайна, сроком на  5 лет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1E4" w:rsidRPr="009E0D0A" w:rsidRDefault="009E0D0A" w:rsidP="005B6F9D">
      <w:pPr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1.6</w:t>
      </w:r>
      <w:proofErr w:type="gramStart"/>
      <w:r w:rsidR="00D611E4" w:rsidRPr="009E0D0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611E4" w:rsidRPr="009E0D0A">
        <w:rPr>
          <w:rFonts w:ascii="Times New Roman" w:hAnsi="Times New Roman" w:cs="Times New Roman"/>
          <w:sz w:val="24"/>
          <w:szCs w:val="24"/>
        </w:rPr>
        <w:t>а основании результ</w:t>
      </w:r>
      <w:r w:rsidR="00E73E4E">
        <w:rPr>
          <w:rFonts w:ascii="Times New Roman" w:hAnsi="Times New Roman" w:cs="Times New Roman"/>
          <w:sz w:val="24"/>
          <w:szCs w:val="24"/>
        </w:rPr>
        <w:t>атов тайного голосования (за –13</w:t>
      </w:r>
      <w:r w:rsidR="00D611E4" w:rsidRPr="009E0D0A">
        <w:rPr>
          <w:rFonts w:ascii="Times New Roman" w:hAnsi="Times New Roman" w:cs="Times New Roman"/>
          <w:sz w:val="24"/>
          <w:szCs w:val="24"/>
        </w:rPr>
        <w:t>, против – нет, недействительных бюллетеней – нет)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F9D" w:rsidRPr="009E0D0A">
        <w:rPr>
          <w:rFonts w:ascii="Times New Roman" w:hAnsi="Times New Roman" w:cs="Times New Roman"/>
          <w:sz w:val="24"/>
          <w:szCs w:val="24"/>
        </w:rPr>
        <w:t>Киняева</w:t>
      </w:r>
      <w:proofErr w:type="spellEnd"/>
      <w:r w:rsidR="005B6F9D" w:rsidRPr="009E0D0A">
        <w:rPr>
          <w:rFonts w:ascii="Times New Roman" w:hAnsi="Times New Roman" w:cs="Times New Roman"/>
          <w:sz w:val="24"/>
          <w:szCs w:val="24"/>
        </w:rPr>
        <w:t xml:space="preserve"> Олега Владимировича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 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считать избранным по конкурсу    на должность старшего преподавателя(0,5 ставки)  кафедры органа, клавесина и карильона </w:t>
      </w:r>
      <w:r w:rsidR="00E73E4E">
        <w:rPr>
          <w:rFonts w:ascii="Times New Roman" w:hAnsi="Times New Roman" w:cs="Times New Roman"/>
          <w:sz w:val="24"/>
          <w:szCs w:val="24"/>
        </w:rPr>
        <w:t>сроком на 5 лет.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E4" w:rsidRPr="009E0D0A" w:rsidRDefault="009E0D0A" w:rsidP="00D611E4">
      <w:pPr>
        <w:tabs>
          <w:tab w:val="left" w:pos="2694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1.7</w:t>
      </w:r>
      <w:proofErr w:type="gramStart"/>
      <w:r w:rsidR="00D611E4" w:rsidRPr="009E0D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11E4" w:rsidRPr="009E0D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11E4" w:rsidRPr="009E0D0A">
        <w:rPr>
          <w:rFonts w:ascii="Times New Roman" w:hAnsi="Times New Roman" w:cs="Times New Roman"/>
          <w:sz w:val="24"/>
          <w:szCs w:val="24"/>
        </w:rPr>
        <w:t xml:space="preserve">а основании результатов тайного голосования (за – </w:t>
      </w:r>
      <w:r w:rsidR="00E73E4E">
        <w:rPr>
          <w:rFonts w:ascii="Times New Roman" w:hAnsi="Times New Roman" w:cs="Times New Roman"/>
          <w:sz w:val="24"/>
          <w:szCs w:val="24"/>
        </w:rPr>
        <w:t>13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 , против – нет, недействительных бюллетеней – нет) 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Николаеву Марину Николаевну считать избранной по конкурсу    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на должность старшего преподавателя (0,5 ставки) кафедры  </w:t>
      </w:r>
      <w:r w:rsidR="005B6F9D" w:rsidRPr="009E0D0A">
        <w:rPr>
          <w:rFonts w:ascii="Times New Roman" w:hAnsi="Times New Roman" w:cs="Times New Roman"/>
          <w:sz w:val="24"/>
          <w:szCs w:val="24"/>
        </w:rPr>
        <w:t>мастерства художника кино и телевидения</w:t>
      </w:r>
      <w:r w:rsidR="00E73E4E">
        <w:rPr>
          <w:rFonts w:ascii="Times New Roman" w:hAnsi="Times New Roman" w:cs="Times New Roman"/>
          <w:sz w:val="24"/>
          <w:szCs w:val="24"/>
        </w:rPr>
        <w:t>,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  </w:t>
      </w:r>
      <w:r w:rsidR="00D611E4" w:rsidRPr="009E0D0A">
        <w:rPr>
          <w:rFonts w:ascii="Times New Roman" w:hAnsi="Times New Roman" w:cs="Times New Roman"/>
          <w:sz w:val="24"/>
          <w:szCs w:val="24"/>
        </w:rPr>
        <w:t>срок</w:t>
      </w:r>
      <w:r w:rsidR="00E73E4E">
        <w:rPr>
          <w:rFonts w:ascii="Times New Roman" w:hAnsi="Times New Roman" w:cs="Times New Roman"/>
          <w:sz w:val="24"/>
          <w:szCs w:val="24"/>
        </w:rPr>
        <w:t>ом на  5 лет</w:t>
      </w:r>
      <w:r w:rsidR="00D611E4" w:rsidRPr="009E0D0A">
        <w:rPr>
          <w:rFonts w:ascii="Times New Roman" w:hAnsi="Times New Roman" w:cs="Times New Roman"/>
          <w:sz w:val="24"/>
          <w:szCs w:val="24"/>
        </w:rPr>
        <w:t>.</w:t>
      </w:r>
    </w:p>
    <w:p w:rsidR="00D611E4" w:rsidRPr="009E0D0A" w:rsidRDefault="009E0D0A" w:rsidP="00D611E4">
      <w:pPr>
        <w:tabs>
          <w:tab w:val="left" w:pos="180"/>
          <w:tab w:val="num" w:pos="567"/>
          <w:tab w:val="left" w:pos="2694"/>
        </w:tabs>
        <w:suppressAutoHyphens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1.8</w:t>
      </w:r>
      <w:proofErr w:type="gramStart"/>
      <w:r w:rsidR="00D611E4" w:rsidRPr="009E0D0A">
        <w:rPr>
          <w:sz w:val="24"/>
          <w:szCs w:val="24"/>
        </w:rPr>
        <w:t xml:space="preserve">  </w:t>
      </w:r>
      <w:r w:rsidR="00D611E4" w:rsidRPr="009E0D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11E4" w:rsidRPr="009E0D0A">
        <w:rPr>
          <w:rFonts w:ascii="Times New Roman" w:hAnsi="Times New Roman" w:cs="Times New Roman"/>
          <w:sz w:val="24"/>
          <w:szCs w:val="24"/>
        </w:rPr>
        <w:t>а основании результатов тайного голосования (за </w:t>
      </w:r>
      <w:r w:rsidR="00E73E4E">
        <w:rPr>
          <w:rFonts w:ascii="Times New Roman" w:hAnsi="Times New Roman" w:cs="Times New Roman"/>
          <w:sz w:val="24"/>
          <w:szCs w:val="24"/>
        </w:rPr>
        <w:t>13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, против – нет, недействительных бюллетеней – нет) </w:t>
      </w:r>
      <w:proofErr w:type="spellStart"/>
      <w:r w:rsidR="005B6F9D" w:rsidRPr="009E0D0A">
        <w:rPr>
          <w:rFonts w:ascii="Times New Roman" w:hAnsi="Times New Roman" w:cs="Times New Roman"/>
          <w:sz w:val="24"/>
          <w:szCs w:val="24"/>
        </w:rPr>
        <w:t>Светозарова</w:t>
      </w:r>
      <w:proofErr w:type="spellEnd"/>
      <w:r w:rsidR="005B6F9D" w:rsidRPr="009E0D0A">
        <w:rPr>
          <w:rFonts w:ascii="Times New Roman" w:hAnsi="Times New Roman" w:cs="Times New Roman"/>
          <w:sz w:val="24"/>
          <w:szCs w:val="24"/>
        </w:rPr>
        <w:t xml:space="preserve"> Владимира Иосифовича </w:t>
      </w:r>
      <w:r w:rsidR="00E73E4E">
        <w:rPr>
          <w:rFonts w:ascii="Times New Roman" w:hAnsi="Times New Roman" w:cs="Times New Roman"/>
          <w:sz w:val="24"/>
          <w:szCs w:val="24"/>
        </w:rPr>
        <w:t>рекомендовать к избранию по конкурсу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   </w:t>
      </w:r>
      <w:r w:rsidR="00D611E4" w:rsidRPr="009E0D0A">
        <w:rPr>
          <w:rFonts w:ascii="Times New Roman" w:hAnsi="Times New Roman" w:cs="Times New Roman"/>
          <w:sz w:val="24"/>
          <w:szCs w:val="24"/>
        </w:rPr>
        <w:t>на должность</w:t>
      </w:r>
      <w:r w:rsidR="005B6F9D" w:rsidRPr="009E0D0A">
        <w:rPr>
          <w:rFonts w:ascii="Times New Roman" w:hAnsi="Times New Roman" w:cs="Times New Roman"/>
          <w:sz w:val="24"/>
          <w:szCs w:val="24"/>
        </w:rPr>
        <w:t xml:space="preserve"> 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   </w:t>
      </w:r>
      <w:r w:rsidR="005B6F9D" w:rsidRPr="009E0D0A">
        <w:rPr>
          <w:rFonts w:ascii="Times New Roman" w:hAnsi="Times New Roman" w:cs="Times New Roman"/>
          <w:sz w:val="24"/>
          <w:szCs w:val="24"/>
        </w:rPr>
        <w:t>профессора (0,5ставки), кафедры мастерства художника кино и телевидения</w:t>
      </w:r>
      <w:r w:rsidR="00D611E4" w:rsidRPr="009E0D0A">
        <w:rPr>
          <w:rFonts w:ascii="Times New Roman" w:hAnsi="Times New Roman" w:cs="Times New Roman"/>
          <w:sz w:val="24"/>
          <w:szCs w:val="24"/>
        </w:rPr>
        <w:t xml:space="preserve"> </w:t>
      </w:r>
      <w:r w:rsidR="00E73E4E">
        <w:rPr>
          <w:rFonts w:ascii="Times New Roman" w:hAnsi="Times New Roman" w:cs="Times New Roman"/>
          <w:sz w:val="24"/>
          <w:szCs w:val="24"/>
        </w:rPr>
        <w:t>кафедры,  сроком на  _5 лет.</w:t>
      </w:r>
    </w:p>
    <w:p w:rsidR="00B92E6C" w:rsidRPr="009E0D0A" w:rsidRDefault="009E0D0A" w:rsidP="00B92E6C">
      <w:pPr>
        <w:tabs>
          <w:tab w:val="left" w:pos="180"/>
          <w:tab w:val="num" w:pos="567"/>
          <w:tab w:val="left" w:pos="2694"/>
        </w:tabs>
        <w:suppressAutoHyphens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1.9</w:t>
      </w:r>
      <w:proofErr w:type="gramStart"/>
      <w:r w:rsidR="00D611E4" w:rsidRPr="009E0D0A">
        <w:rPr>
          <w:sz w:val="24"/>
          <w:szCs w:val="24"/>
        </w:rPr>
        <w:t xml:space="preserve"> </w:t>
      </w:r>
      <w:r w:rsidR="00D611E4" w:rsidRPr="009E0D0A">
        <w:rPr>
          <w:rFonts w:ascii="Times New Roman" w:hAnsi="Times New Roman"/>
          <w:sz w:val="24"/>
          <w:szCs w:val="24"/>
        </w:rPr>
        <w:t>Н</w:t>
      </w:r>
      <w:proofErr w:type="gramEnd"/>
      <w:r w:rsidR="00D611E4" w:rsidRPr="009E0D0A">
        <w:rPr>
          <w:rFonts w:ascii="Times New Roman" w:hAnsi="Times New Roman"/>
          <w:sz w:val="24"/>
          <w:szCs w:val="24"/>
        </w:rPr>
        <w:t>а основании результатов тайного голосования (за –</w:t>
      </w:r>
      <w:r w:rsidR="00E73E4E">
        <w:rPr>
          <w:rFonts w:ascii="Times New Roman" w:hAnsi="Times New Roman"/>
          <w:sz w:val="24"/>
          <w:szCs w:val="24"/>
        </w:rPr>
        <w:t>13</w:t>
      </w:r>
      <w:r w:rsidR="00D611E4" w:rsidRPr="009E0D0A">
        <w:rPr>
          <w:rFonts w:ascii="Times New Roman" w:hAnsi="Times New Roman"/>
          <w:sz w:val="24"/>
          <w:szCs w:val="24"/>
        </w:rPr>
        <w:t xml:space="preserve">, против – нет, недействительных бюллетеней – нет) </w:t>
      </w:r>
      <w:proofErr w:type="spellStart"/>
      <w:r w:rsidR="00B92E6C" w:rsidRPr="009E0D0A"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 w:rsidR="00B92E6C" w:rsidRPr="009E0D0A">
        <w:rPr>
          <w:rFonts w:ascii="Times New Roman" w:hAnsi="Times New Roman" w:cs="Times New Roman"/>
          <w:sz w:val="24"/>
          <w:szCs w:val="24"/>
        </w:rPr>
        <w:t xml:space="preserve"> Алексея Константиновича считать избранным по конкурсу    на должность доцента (0,25 ставки), Кафедры информационных систем в искусстве и гуманит</w:t>
      </w:r>
      <w:r w:rsidR="00E73E4E">
        <w:rPr>
          <w:rFonts w:ascii="Times New Roman" w:hAnsi="Times New Roman" w:cs="Times New Roman"/>
          <w:sz w:val="24"/>
          <w:szCs w:val="24"/>
        </w:rPr>
        <w:t>арных науках, сроком на  _5 лет</w:t>
      </w:r>
      <w:r w:rsidR="00B92E6C" w:rsidRPr="009E0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E6C" w:rsidRPr="009E0D0A" w:rsidRDefault="009E0D0A" w:rsidP="009E0D0A">
      <w:pPr>
        <w:tabs>
          <w:tab w:val="left" w:pos="180"/>
          <w:tab w:val="num" w:pos="567"/>
          <w:tab w:val="left" w:pos="269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1.10</w:t>
      </w:r>
      <w:proofErr w:type="gramStart"/>
      <w:r w:rsidR="00D611E4" w:rsidRPr="009E0D0A">
        <w:rPr>
          <w:sz w:val="24"/>
          <w:szCs w:val="24"/>
        </w:rPr>
        <w:t xml:space="preserve">  </w:t>
      </w:r>
      <w:r w:rsidR="00D611E4" w:rsidRPr="009E0D0A">
        <w:rPr>
          <w:rFonts w:ascii="Times New Roman" w:hAnsi="Times New Roman"/>
          <w:sz w:val="24"/>
          <w:szCs w:val="24"/>
        </w:rPr>
        <w:t>Н</w:t>
      </w:r>
      <w:proofErr w:type="gramEnd"/>
      <w:r w:rsidR="00D611E4" w:rsidRPr="009E0D0A">
        <w:rPr>
          <w:rFonts w:ascii="Times New Roman" w:hAnsi="Times New Roman"/>
          <w:sz w:val="24"/>
          <w:szCs w:val="24"/>
        </w:rPr>
        <w:t>а основании результатов тайного голосования (за –</w:t>
      </w:r>
      <w:r w:rsidR="00E73E4E">
        <w:rPr>
          <w:rFonts w:ascii="Times New Roman" w:hAnsi="Times New Roman"/>
          <w:sz w:val="24"/>
          <w:szCs w:val="24"/>
        </w:rPr>
        <w:t>13</w:t>
      </w:r>
      <w:r w:rsidR="00D611E4" w:rsidRPr="009E0D0A">
        <w:rPr>
          <w:rFonts w:ascii="Times New Roman" w:hAnsi="Times New Roman"/>
          <w:sz w:val="24"/>
          <w:szCs w:val="24"/>
        </w:rPr>
        <w:t xml:space="preserve">  , против – нет, недействительных бюллетеней – нет) </w:t>
      </w:r>
      <w:proofErr w:type="spellStart"/>
      <w:r w:rsidR="00B92E6C" w:rsidRPr="009E0D0A">
        <w:rPr>
          <w:rFonts w:ascii="Times New Roman" w:hAnsi="Times New Roman" w:cs="Times New Roman"/>
          <w:sz w:val="24"/>
          <w:szCs w:val="24"/>
        </w:rPr>
        <w:t>Уралова</w:t>
      </w:r>
      <w:proofErr w:type="spellEnd"/>
      <w:r w:rsidR="00B92E6C" w:rsidRPr="009E0D0A">
        <w:rPr>
          <w:rFonts w:ascii="Times New Roman" w:hAnsi="Times New Roman" w:cs="Times New Roman"/>
          <w:sz w:val="24"/>
          <w:szCs w:val="24"/>
        </w:rPr>
        <w:t xml:space="preserve">  Ивана Григорьевича</w:t>
      </w:r>
      <w:r w:rsidR="00E73E4E">
        <w:rPr>
          <w:rFonts w:ascii="Times New Roman" w:hAnsi="Times New Roman" w:cs="Times New Roman"/>
          <w:sz w:val="24"/>
          <w:szCs w:val="24"/>
        </w:rPr>
        <w:t xml:space="preserve"> рекомендовать к избранию по конкурсу</w:t>
      </w:r>
      <w:r w:rsidR="00E73E4E" w:rsidRPr="009E0D0A">
        <w:rPr>
          <w:rFonts w:ascii="Times New Roman" w:hAnsi="Times New Roman" w:cs="Times New Roman"/>
          <w:sz w:val="24"/>
          <w:szCs w:val="24"/>
        </w:rPr>
        <w:t xml:space="preserve">   </w:t>
      </w:r>
      <w:r w:rsidR="00B92E6C" w:rsidRPr="009E0D0A">
        <w:rPr>
          <w:rFonts w:ascii="Times New Roman" w:hAnsi="Times New Roman" w:cs="Times New Roman"/>
          <w:sz w:val="24"/>
          <w:szCs w:val="24"/>
        </w:rPr>
        <w:t xml:space="preserve">    на должность    профессора Кафедры изобразительно</w:t>
      </w:r>
      <w:r w:rsidR="00E73E4E">
        <w:rPr>
          <w:rFonts w:ascii="Times New Roman" w:hAnsi="Times New Roman" w:cs="Times New Roman"/>
          <w:sz w:val="24"/>
          <w:szCs w:val="24"/>
        </w:rPr>
        <w:t>го искусства, сроком на  5 лет</w:t>
      </w:r>
      <w:r w:rsidR="00B92E6C" w:rsidRPr="009E0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704" w:rsidRPr="009E0D0A" w:rsidRDefault="009E0D0A" w:rsidP="009E0D0A">
      <w:pPr>
        <w:tabs>
          <w:tab w:val="left" w:pos="180"/>
          <w:tab w:val="num" w:pos="567"/>
          <w:tab w:val="left" w:pos="2694"/>
        </w:tabs>
        <w:suppressAutoHyphens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1.11</w:t>
      </w:r>
      <w:proofErr w:type="gramStart"/>
      <w:r w:rsidR="00265704" w:rsidRPr="009E0D0A">
        <w:rPr>
          <w:rFonts w:ascii="Times New Roman" w:hAnsi="Times New Roman" w:cs="Times New Roman"/>
          <w:sz w:val="24"/>
          <w:szCs w:val="24"/>
        </w:rPr>
        <w:t xml:space="preserve"> </w:t>
      </w:r>
      <w:r w:rsidR="00265704" w:rsidRPr="009E0D0A">
        <w:rPr>
          <w:rFonts w:ascii="Times New Roman" w:hAnsi="Times New Roman"/>
          <w:sz w:val="24"/>
          <w:szCs w:val="24"/>
        </w:rPr>
        <w:t>Н</w:t>
      </w:r>
      <w:proofErr w:type="gramEnd"/>
      <w:r w:rsidR="00265704" w:rsidRPr="009E0D0A">
        <w:rPr>
          <w:rFonts w:ascii="Times New Roman" w:hAnsi="Times New Roman"/>
          <w:sz w:val="24"/>
          <w:szCs w:val="24"/>
        </w:rPr>
        <w:t>а основании результатов тайного голосования (за – </w:t>
      </w:r>
      <w:r w:rsidR="00E73E4E">
        <w:rPr>
          <w:rFonts w:ascii="Times New Roman" w:hAnsi="Times New Roman"/>
          <w:sz w:val="24"/>
          <w:szCs w:val="24"/>
        </w:rPr>
        <w:t>13</w:t>
      </w:r>
      <w:r w:rsidR="00265704" w:rsidRPr="009E0D0A">
        <w:rPr>
          <w:rFonts w:ascii="Times New Roman" w:hAnsi="Times New Roman"/>
          <w:sz w:val="24"/>
          <w:szCs w:val="24"/>
        </w:rPr>
        <w:t xml:space="preserve">, против – нет, недействительных бюллетеней – нет) </w:t>
      </w:r>
      <w:proofErr w:type="spellStart"/>
      <w:r w:rsidR="00265704" w:rsidRPr="009E0D0A">
        <w:rPr>
          <w:rFonts w:ascii="Times New Roman" w:hAnsi="Times New Roman" w:cs="Times New Roman"/>
          <w:sz w:val="24"/>
          <w:szCs w:val="24"/>
        </w:rPr>
        <w:t>Бутину</w:t>
      </w:r>
      <w:proofErr w:type="spellEnd"/>
      <w:r w:rsidR="00265704" w:rsidRPr="009E0D0A">
        <w:rPr>
          <w:rFonts w:ascii="Times New Roman" w:hAnsi="Times New Roman" w:cs="Times New Roman"/>
          <w:sz w:val="24"/>
          <w:szCs w:val="24"/>
        </w:rPr>
        <w:t xml:space="preserve"> Александру Анатольевну   рекомендовать к </w:t>
      </w:r>
      <w:r w:rsidR="00265704" w:rsidRPr="009E0D0A">
        <w:rPr>
          <w:rFonts w:ascii="Times New Roman" w:hAnsi="Times New Roman" w:cs="Times New Roman"/>
          <w:sz w:val="24"/>
          <w:szCs w:val="24"/>
        </w:rPr>
        <w:lastRenderedPageBreak/>
        <w:t>избранию по конкурсу  на должность старшего  преподавателя Кафедры иностранных</w:t>
      </w:r>
      <w:r w:rsidR="00E73E4E">
        <w:rPr>
          <w:rFonts w:ascii="Times New Roman" w:hAnsi="Times New Roman" w:cs="Times New Roman"/>
          <w:sz w:val="24"/>
          <w:szCs w:val="24"/>
        </w:rPr>
        <w:t xml:space="preserve"> языков для факультета искусств, сроком на 3 года.</w:t>
      </w:r>
    </w:p>
    <w:p w:rsidR="00265704" w:rsidRPr="009E0D0A" w:rsidRDefault="009E0D0A" w:rsidP="00E73E4E">
      <w:pPr>
        <w:tabs>
          <w:tab w:val="left" w:pos="180"/>
          <w:tab w:val="num" w:pos="567"/>
          <w:tab w:val="left" w:pos="2694"/>
        </w:tabs>
        <w:suppressAutoHyphens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>1.12</w:t>
      </w:r>
      <w:r w:rsidR="00265704" w:rsidRPr="009E0D0A">
        <w:rPr>
          <w:rFonts w:ascii="Times New Roman" w:hAnsi="Times New Roman" w:cs="Times New Roman"/>
          <w:sz w:val="24"/>
          <w:szCs w:val="24"/>
        </w:rPr>
        <w:t xml:space="preserve"> </w:t>
      </w:r>
      <w:r w:rsidR="00265704" w:rsidRPr="009E0D0A">
        <w:rPr>
          <w:rFonts w:ascii="Times New Roman" w:hAnsi="Times New Roman"/>
          <w:sz w:val="24"/>
          <w:szCs w:val="24"/>
        </w:rPr>
        <w:t xml:space="preserve">  На основании результатов тайного голосования (за –</w:t>
      </w:r>
      <w:proofErr w:type="gramStart"/>
      <w:r w:rsidR="00265704" w:rsidRPr="009E0D0A">
        <w:rPr>
          <w:rFonts w:ascii="Times New Roman" w:hAnsi="Times New Roman"/>
          <w:sz w:val="24"/>
          <w:szCs w:val="24"/>
        </w:rPr>
        <w:t>  ,</w:t>
      </w:r>
      <w:proofErr w:type="gramEnd"/>
      <w:r w:rsidR="00265704" w:rsidRPr="009E0D0A">
        <w:rPr>
          <w:rFonts w:ascii="Times New Roman" w:hAnsi="Times New Roman"/>
          <w:sz w:val="24"/>
          <w:szCs w:val="24"/>
        </w:rPr>
        <w:t xml:space="preserve"> против – нет, недействительных бюллетеней – нет) </w:t>
      </w:r>
      <w:proofErr w:type="spellStart"/>
      <w:r w:rsidR="00265704" w:rsidRPr="009E0D0A">
        <w:rPr>
          <w:rFonts w:ascii="Times New Roman" w:hAnsi="Times New Roman" w:cs="Times New Roman"/>
          <w:sz w:val="24"/>
          <w:szCs w:val="24"/>
        </w:rPr>
        <w:t>Бутину</w:t>
      </w:r>
      <w:proofErr w:type="spellEnd"/>
      <w:r w:rsidR="00265704" w:rsidRPr="009E0D0A">
        <w:rPr>
          <w:rFonts w:ascii="Times New Roman" w:hAnsi="Times New Roman" w:cs="Times New Roman"/>
          <w:sz w:val="24"/>
          <w:szCs w:val="24"/>
        </w:rPr>
        <w:t xml:space="preserve"> Александру Анатольевну   рекомендовать к избранию по конкурсу  на должность ассистента Кафедры иностранных языков для факультета искусст</w:t>
      </w:r>
      <w:r w:rsidR="00E73E4E">
        <w:rPr>
          <w:rFonts w:ascii="Times New Roman" w:hAnsi="Times New Roman" w:cs="Times New Roman"/>
          <w:sz w:val="24"/>
          <w:szCs w:val="24"/>
        </w:rPr>
        <w:t>в, сроком на 1 год.</w:t>
      </w:r>
    </w:p>
    <w:p w:rsidR="00B92E6C" w:rsidRPr="009E0D0A" w:rsidRDefault="00B92E6C" w:rsidP="00B92E6C">
      <w:pPr>
        <w:rPr>
          <w:rFonts w:ascii="Times New Roman" w:hAnsi="Times New Roman" w:cs="Times New Roman"/>
          <w:sz w:val="24"/>
          <w:szCs w:val="24"/>
        </w:rPr>
      </w:pPr>
    </w:p>
    <w:p w:rsidR="00E73E4E" w:rsidRDefault="00D611E4" w:rsidP="00D611E4">
      <w:pPr>
        <w:tabs>
          <w:tab w:val="left" w:pos="180"/>
          <w:tab w:val="num" w:pos="567"/>
          <w:tab w:val="left" w:pos="2694"/>
        </w:tabs>
        <w:suppressAutoHyphens/>
        <w:ind w:left="3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E6C" w:rsidRPr="009E0D0A">
        <w:rPr>
          <w:rFonts w:ascii="Times New Roman" w:hAnsi="Times New Roman" w:cs="Times New Roman"/>
          <w:b/>
          <w:sz w:val="24"/>
          <w:szCs w:val="24"/>
        </w:rPr>
        <w:t>2.СЛУШАЛИ</w:t>
      </w:r>
      <w:r w:rsidR="00E73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3E4E" w:rsidRPr="00E73E4E">
        <w:rPr>
          <w:rStyle w:val="a4"/>
          <w:rFonts w:ascii="Times New Roman" w:hAnsi="Times New Roman" w:cs="Times New Roman"/>
          <w:bCs/>
          <w:i w:val="0"/>
          <w:iCs w:val="0"/>
          <w:color w:val="444444"/>
          <w:sz w:val="24"/>
          <w:szCs w:val="24"/>
          <w:shd w:val="clear" w:color="auto" w:fill="FFFFFF"/>
        </w:rPr>
        <w:t xml:space="preserve">проректора по направлениям </w:t>
      </w:r>
      <w:r w:rsidR="00E73E4E" w:rsidRPr="00E73E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востоковедение, африканистика, </w:t>
      </w:r>
      <w:proofErr w:type="spellStart"/>
      <w:r w:rsidR="00E73E4E" w:rsidRPr="00E73E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искус</w:t>
      </w:r>
      <w:proofErr w:type="gramStart"/>
      <w:r w:rsidR="00E73E4E" w:rsidRPr="00E73E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</w:t>
      </w:r>
      <w:proofErr w:type="gramEnd"/>
      <w:r w:rsidR="00E73E4E" w:rsidRPr="00E73E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тва</w:t>
      </w:r>
      <w:proofErr w:type="spellEnd"/>
      <w:r w:rsidR="00E73E4E" w:rsidRPr="00E73E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филология проф. С.И.</w:t>
      </w:r>
      <w:r w:rsidR="00E73E4E" w:rsidRPr="00E73E4E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73E4E" w:rsidRPr="00E73E4E">
        <w:rPr>
          <w:rStyle w:val="a4"/>
          <w:rFonts w:ascii="Times New Roman" w:hAnsi="Times New Roman" w:cs="Times New Roman"/>
          <w:bCs/>
          <w:i w:val="0"/>
          <w:iCs w:val="0"/>
          <w:color w:val="444444"/>
          <w:sz w:val="24"/>
          <w:szCs w:val="24"/>
          <w:shd w:val="clear" w:color="auto" w:fill="FFFFFF"/>
        </w:rPr>
        <w:t>Богданова</w:t>
      </w:r>
      <w:r w:rsidR="00E73E4E" w:rsidRPr="00E73E4E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73E4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92E6C" w:rsidRPr="00E73E4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состоянии и перспективах развития Факультета искусств </w:t>
      </w:r>
      <w:r w:rsidR="00265704" w:rsidRPr="00E73E4E">
        <w:rPr>
          <w:rFonts w:ascii="Times New Roman" w:hAnsi="Times New Roman" w:cs="Times New Roman"/>
          <w:color w:val="000000"/>
          <w:sz w:val="24"/>
          <w:szCs w:val="24"/>
        </w:rPr>
        <w:t xml:space="preserve"> в контексте новых условий приема</w:t>
      </w:r>
      <w:r w:rsidR="00E73E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5704" w:rsidRPr="00E73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E6C" w:rsidRPr="00E73E4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73E4E" w:rsidRPr="00E73E4E" w:rsidRDefault="00E73E4E" w:rsidP="00D611E4">
      <w:pPr>
        <w:tabs>
          <w:tab w:val="left" w:pos="180"/>
          <w:tab w:val="num" w:pos="567"/>
          <w:tab w:val="left" w:pos="2694"/>
        </w:tabs>
        <w:suppressAutoHyphens/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</w:t>
      </w:r>
      <w:r w:rsidRPr="00E73E4E">
        <w:rPr>
          <w:rFonts w:ascii="Times New Roman" w:hAnsi="Times New Roman" w:cs="Times New Roman"/>
          <w:b/>
          <w:sz w:val="24"/>
          <w:szCs w:val="24"/>
        </w:rPr>
        <w:t xml:space="preserve">ИЛИ: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E4E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E73E4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73E4E">
        <w:rPr>
          <w:rFonts w:ascii="Times New Roman" w:hAnsi="Times New Roman" w:cs="Times New Roman"/>
          <w:sz w:val="24"/>
          <w:szCs w:val="24"/>
        </w:rPr>
        <w:t>ралов</w:t>
      </w:r>
      <w:proofErr w:type="spellEnd"/>
      <w:r w:rsidRPr="00E73E4E">
        <w:rPr>
          <w:rFonts w:ascii="Times New Roman" w:hAnsi="Times New Roman" w:cs="Times New Roman"/>
          <w:sz w:val="24"/>
          <w:szCs w:val="24"/>
        </w:rPr>
        <w:t xml:space="preserve"> И.Г.,</w:t>
      </w:r>
      <w:r>
        <w:rPr>
          <w:rFonts w:ascii="Times New Roman" w:hAnsi="Times New Roman" w:cs="Times New Roman"/>
          <w:sz w:val="24"/>
          <w:szCs w:val="24"/>
        </w:rPr>
        <w:t xml:space="preserve"> Позднякова К.Г., Лобанов В.В.</w:t>
      </w:r>
    </w:p>
    <w:p w:rsidR="009E0D0A" w:rsidRPr="00E73E4E" w:rsidRDefault="00265704" w:rsidP="009E0D0A">
      <w:pPr>
        <w:tabs>
          <w:tab w:val="left" w:pos="180"/>
          <w:tab w:val="num" w:pos="567"/>
          <w:tab w:val="left" w:pos="269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2. </w:t>
      </w:r>
      <w:r w:rsidR="009E0D0A" w:rsidRPr="009E0D0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E7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4E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9E0D0A" w:rsidRPr="009E0D0A" w:rsidRDefault="009E0D0A" w:rsidP="009E0D0A">
      <w:pPr>
        <w:tabs>
          <w:tab w:val="left" w:pos="180"/>
          <w:tab w:val="num" w:pos="567"/>
          <w:tab w:val="left" w:pos="269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8A" w:rsidRPr="009E0D0A" w:rsidRDefault="00265704" w:rsidP="00265704">
      <w:pPr>
        <w:jc w:val="center"/>
        <w:rPr>
          <w:rFonts w:ascii="Times New Roman" w:hAnsi="Times New Roman"/>
          <w:b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3. РАЗНОЕ.</w:t>
      </w:r>
    </w:p>
    <w:p w:rsidR="00265704" w:rsidRPr="009E0D0A" w:rsidRDefault="00265704" w:rsidP="00265704">
      <w:pPr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/>
          <w:b/>
          <w:sz w:val="24"/>
          <w:szCs w:val="24"/>
        </w:rPr>
        <w:t>3.1</w:t>
      </w:r>
      <w:r w:rsidRPr="009E0D0A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 w:rsidRPr="009E0D0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9E0D0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аттестационной комиссии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дополнительной образовательной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 «Теория и практика преподавания гуманитарных наук с использованием системы сетевого дистанционного обучения»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1 «Теоретические и практические аспекты дистанционного обучения» (трудоемкость 72 часа, из них 36 аудиторных часов, регистрационный номер учебного плана 13/1339/1)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:rsidR="00265704" w:rsidRPr="009E0D0A" w:rsidRDefault="00265704" w:rsidP="00265704">
      <w:pPr>
        <w:tabs>
          <w:tab w:val="left" w:pos="180"/>
          <w:tab w:val="num" w:pos="567"/>
          <w:tab w:val="left" w:pos="269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04" w:rsidRPr="009E0D0A" w:rsidRDefault="00265704" w:rsidP="00265704">
      <w:pPr>
        <w:tabs>
          <w:tab w:val="left" w:pos="180"/>
          <w:tab w:val="num" w:pos="567"/>
          <w:tab w:val="left" w:pos="2694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D0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9E0D0A">
        <w:rPr>
          <w:rFonts w:ascii="Times New Roman" w:hAnsi="Times New Roman" w:cs="Times New Roman"/>
          <w:i/>
          <w:sz w:val="24"/>
          <w:szCs w:val="24"/>
        </w:rPr>
        <w:t xml:space="preserve">На основании результатов открытого голосования </w:t>
      </w:r>
      <w:r w:rsidR="009E0D0A" w:rsidRPr="009E0D0A">
        <w:rPr>
          <w:rFonts w:ascii="Times New Roman" w:hAnsi="Times New Roman" w:cs="Times New Roman"/>
          <w:i/>
          <w:sz w:val="24"/>
          <w:szCs w:val="24"/>
        </w:rPr>
        <w:t>(</w:t>
      </w:r>
      <w:r w:rsidRPr="009E0D0A">
        <w:rPr>
          <w:rFonts w:ascii="Times New Roman" w:hAnsi="Times New Roman" w:cs="Times New Roman"/>
          <w:i/>
          <w:sz w:val="24"/>
          <w:szCs w:val="24"/>
        </w:rPr>
        <w:t>за  -  против - нет воздержавшихся-нет</w:t>
      </w:r>
      <w:proofErr w:type="gramEnd"/>
    </w:p>
    <w:p w:rsidR="00265704" w:rsidRPr="00265704" w:rsidRDefault="00265704" w:rsidP="00265704">
      <w:pPr>
        <w:tabs>
          <w:tab w:val="left" w:pos="180"/>
          <w:tab w:val="num" w:pos="567"/>
          <w:tab w:val="left" w:pos="269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 xml:space="preserve">3.1.ПОСТАНОВИЛИ: 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государственную аттестационную комиссию по дополнительной образовательной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 «Теория и практика преподавания гуманитарных наук с использованием системы сетевого дистанционного обучения»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1 «Теоретические и практические аспекты дистанционного обучения» (трудоемкость 72 часа, из них 36 аудиторных часов, регистрационный номер учебного плана 13/1339/1) в следующем составе: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Председатель: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Шайхуллин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Акзамович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филологических наук, доцент, 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филологии и страноведения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исламского института г. Казань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Закиров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Рафис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Рафаэльевич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филологических наук, доцент, заведующий кафедрой индоиранских и африканских языков Института Востоковедения Казанского федерального университета;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1.3. Сафиуллина Резеда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Рифовна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филологических наук, заведующая кафедрой гуманитарных дисциплин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исламского института г. Казань;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Исаев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Гумер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Галиевич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филологических наук, руководитель профиля подготовки «История и культура ислама», старший преподаватель кафедры теории и методики преподавания искусств и гуманитарных наук Санкт-Петербургского государственного университета.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государственную аттестационную комиссию по дополнительной образовательной программе повышения квалификации «Теория и практика преподавания гуманитарных наук с использованием системы сетевого дистанционного обучения» модуль 1 «Теоретические и практические аспекты дистанционного обучения» (трудоемкость 72 часа, из них 36 аудиторных часов, регистрационный номер учебного плана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12/1339/1) в следующем составе: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Председатель: Гарипов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Касимович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филологических наук, профессор, заведующий кафедрой 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романо-германского языкознания и зарубежной литературы Института филологического образования и межкультурных коммуникаций.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Нухов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Салават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Жавдатович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филологических наук, профессор, заведующий кафедрой английского языка Института филологического образования и межкультурных коммуникаций;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Ганеев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Булат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Талгатович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филологических наук, профессор, </w:t>
      </w:r>
      <w:proofErr w:type="spell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proofErr w:type="gramStart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афедрой</w:t>
      </w:r>
      <w:proofErr w:type="spellEnd"/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языков (общеуниверситетская), профессор кафедры английского языка Института филологического образования и межкультурных коммуникаций;</w:t>
      </w:r>
    </w:p>
    <w:p w:rsidR="00265704" w:rsidRP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Гаевская Елена Георгиевна, кандидат педагогических наук, доцент кафедры </w:t>
      </w:r>
      <w:r w:rsidRPr="009E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систем в искусстве и гуманитарных науках факультета искусств Санкт-Петербургского государственного университета;</w:t>
      </w:r>
    </w:p>
    <w:p w:rsidR="00265704" w:rsidRDefault="00265704" w:rsidP="00265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Успенский Владимир Сергеевич, ассистент кафедры теории и методики преподавания искусств и гуманитарных наук факультета свободных искусств и наук Санкт-Петербургского государственного университета.</w:t>
      </w:r>
    </w:p>
    <w:p w:rsidR="00B731F6" w:rsidRPr="00265704" w:rsidRDefault="00B731F6" w:rsidP="00B731F6">
      <w:pPr>
        <w:jc w:val="both"/>
        <w:rPr>
          <w:rFonts w:ascii="}" w:hAnsi="}"/>
          <w:color w:val="000000"/>
          <w:sz w:val="24"/>
          <w:szCs w:val="24"/>
          <w:shd w:val="clear" w:color="auto" w:fill="FFFFFF"/>
        </w:rPr>
      </w:pPr>
      <w:r w:rsidRPr="009E0D0A">
        <w:rPr>
          <w:rFonts w:ascii="Times New Roman" w:hAnsi="Times New Roman"/>
          <w:b/>
          <w:sz w:val="24"/>
          <w:szCs w:val="24"/>
        </w:rPr>
        <w:t>3.2</w:t>
      </w:r>
      <w:r w:rsidRPr="009E0D0A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Об утверждении</w:t>
      </w:r>
      <w:r w:rsidRPr="009E0D0A">
        <w:rPr>
          <w:rFonts w:ascii="}" w:hAnsi="}"/>
          <w:color w:val="000000"/>
          <w:sz w:val="24"/>
          <w:szCs w:val="24"/>
          <w:shd w:val="clear" w:color="auto" w:fill="FFFFFF"/>
        </w:rPr>
        <w:t xml:space="preserve"> графика работы государственной аттестационной комиссии по дополнительной образовательной программе повышения квалификации «Теория и практика преподавания гуманитарных наук с использованием системы сетевого дистанционного обучения» модуль 1 «Теоретические и практические аспекты дистанционного обучения» (трудоемкость 72 часа, из них 36 аудиторных часов, регистрационный номер учебного плана 13/1339/1), – 27.05.2013г., 28.05.2013г.</w:t>
      </w:r>
      <w:proofErr w:type="gramEnd"/>
    </w:p>
    <w:p w:rsidR="00265704" w:rsidRPr="009E0D0A" w:rsidRDefault="00265704" w:rsidP="00265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 xml:space="preserve">3.2.ПОСТАНОВИЛИ: </w:t>
      </w:r>
      <w:proofErr w:type="gramStart"/>
      <w:r w:rsidRPr="009E0D0A">
        <w:rPr>
          <w:rFonts w:ascii="}" w:hAnsi="}"/>
          <w:color w:val="000000"/>
          <w:sz w:val="24"/>
          <w:szCs w:val="24"/>
          <w:shd w:val="clear" w:color="auto" w:fill="FFFFFF"/>
        </w:rPr>
        <w:t xml:space="preserve">Утвердить график работы государственной аттестационной комиссии по дополнительной образовательной программе повышения квалификации «Теория и практика преподавания гуманитарных наук с использованием системы сетевого дистанционного обучения» модуль 1 «Теоретические и практические аспекты </w:t>
      </w:r>
      <w:r w:rsidRPr="009E0D0A">
        <w:rPr>
          <w:rFonts w:ascii="}" w:hAnsi="}"/>
          <w:color w:val="000000"/>
          <w:sz w:val="24"/>
          <w:szCs w:val="24"/>
          <w:shd w:val="clear" w:color="auto" w:fill="FFFFFF"/>
        </w:rPr>
        <w:lastRenderedPageBreak/>
        <w:t>дистанционного обучения» (трудоемкость 72 часа, из них 36 аудиторных часов, регистрационный номер учебного плана 13/1339/1), – 27.05.2013г., 28.05.2013г.</w:t>
      </w:r>
      <w:r w:rsidRPr="009E0D0A">
        <w:rPr>
          <w:rStyle w:val="apple-converted-space"/>
          <w:rFonts w:ascii="}" w:hAnsi="}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 </w:t>
      </w:r>
      <w:r w:rsidRPr="009E0D0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9E0D0A">
        <w:rPr>
          <w:rFonts w:ascii="Times New Roman" w:hAnsi="Times New Roman" w:cs="Times New Roman"/>
          <w:sz w:val="24"/>
          <w:szCs w:val="24"/>
        </w:rPr>
        <w:t>О закрытии следующих дополнительных образовательных программ: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.1955.2012 «Подготовительные курсы программы «Реставрация»,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.1955.2013 «Подготовительные курсы программы «Реставрация»,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.1650.2012 «Подготовительные курсы образовательной программы «Графический дизайн»,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.1650.2013 «Подготовительные курсы образовательной программы «Графический дизайн»,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.1212.2012 «Подготовительные курсы образовательной программы «Дизайн среды»,    Т1.1212.2013 «Подготовительные курсы образовательной программы «Дизайн среды»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с 01.07.2013 года.</w:t>
      </w:r>
    </w:p>
    <w:p w:rsidR="009E0D0A" w:rsidRPr="009E0D0A" w:rsidRDefault="00B731F6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E0D0A" w:rsidRPr="009E0D0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9E0D0A" w:rsidRPr="009E0D0A">
        <w:rPr>
          <w:rFonts w:ascii="Times New Roman" w:hAnsi="Times New Roman" w:cs="Times New Roman"/>
          <w:sz w:val="24"/>
          <w:szCs w:val="24"/>
        </w:rPr>
        <w:t xml:space="preserve"> Закрыть следующие дополнительные образовательные программы: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.1955.2012 «Подготовительные курсы программы «Реставрация»,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.1955.2013 «Подготовительные курсы программы «Реставрация»,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.1650.2012 «Подготовительные курсы образовательной программы «Графический дизайн»,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.1650.2013 «Подготовительные курсы образовательной программы «Графический дизайн»,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9E0D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0D0A">
        <w:rPr>
          <w:rFonts w:ascii="Times New Roman" w:hAnsi="Times New Roman" w:cs="Times New Roman"/>
          <w:sz w:val="24"/>
          <w:szCs w:val="24"/>
        </w:rPr>
        <w:t>.1212.2012 «Подготовительные курсы образовательной программы «Дизайн среды»,    Т1.1212.2013 «Подготовительные курсы образовательной программы «Дизайн среды»  с 01.07.2013 года.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9E0D0A">
        <w:rPr>
          <w:rFonts w:ascii="Times New Roman" w:hAnsi="Times New Roman" w:cs="Times New Roman"/>
          <w:sz w:val="24"/>
          <w:szCs w:val="24"/>
        </w:rPr>
        <w:t>Об открытии следующих дополнительных образовательных программ: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>«Подготовительные курсы в области графического дизайна»,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«Подготовительные курсы в области средового дизайна»,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«Подготовительные курсы в области реставрации» с 20.05.2013 года.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9E0D0A">
        <w:rPr>
          <w:rFonts w:ascii="Times New Roman" w:hAnsi="Times New Roman" w:cs="Times New Roman"/>
          <w:sz w:val="24"/>
          <w:szCs w:val="24"/>
        </w:rPr>
        <w:t>Открыть следующие дополнительные образовательные программы: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«Подготовительные курсы в области графического дизайна», 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>«Подготовительные курсы в области средового дизайна»,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«Подготовительные курсы в области реставрации» с 20.05.2013 года.</w:t>
      </w:r>
    </w:p>
    <w:p w:rsidR="009E0D0A" w:rsidRPr="009E0D0A" w:rsidRDefault="009E0D0A" w:rsidP="009E0D0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0D0A" w:rsidRPr="0096123B" w:rsidRDefault="009E0D0A" w:rsidP="009E0D0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123B" w:rsidRDefault="0096123B" w:rsidP="009E0D0A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96123B" w:rsidRDefault="0096123B" w:rsidP="009E0D0A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96123B" w:rsidRDefault="0096123B" w:rsidP="009E0D0A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96123B" w:rsidRPr="0096123B" w:rsidRDefault="0096123B" w:rsidP="009E0D0A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6D1144" w:rsidRPr="006D1144" w:rsidRDefault="006D1144" w:rsidP="006D1144">
      <w:pPr>
        <w:rPr>
          <w:rFonts w:ascii="Times New Roman" w:hAnsi="Times New Roman" w:cs="Times New Roman"/>
          <w:sz w:val="24"/>
          <w:szCs w:val="24"/>
        </w:rPr>
      </w:pPr>
      <w:r w:rsidRPr="006D1144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D1144">
        <w:rPr>
          <w:rFonts w:ascii="Times New Roman" w:hAnsi="Times New Roman" w:cs="Times New Roman"/>
          <w:sz w:val="24"/>
          <w:szCs w:val="24"/>
        </w:rPr>
        <w:t>И.Г.Уралов</w:t>
      </w:r>
      <w:proofErr w:type="spellEnd"/>
    </w:p>
    <w:p w:rsidR="006D1144" w:rsidRPr="006D1144" w:rsidRDefault="006D1144" w:rsidP="006D1144">
      <w:pPr>
        <w:pStyle w:val="aa"/>
        <w:tabs>
          <w:tab w:val="left" w:pos="1800"/>
          <w:tab w:val="left" w:pos="2160"/>
          <w:tab w:val="left" w:pos="5040"/>
          <w:tab w:val="left" w:pos="7020"/>
          <w:tab w:val="left" w:pos="7088"/>
        </w:tabs>
        <w:spacing w:after="0" w:line="240" w:lineRule="auto"/>
        <w:rPr>
          <w:sz w:val="24"/>
          <w:szCs w:val="24"/>
        </w:rPr>
      </w:pPr>
      <w:r w:rsidRPr="006D1144">
        <w:rPr>
          <w:sz w:val="24"/>
          <w:szCs w:val="24"/>
        </w:rPr>
        <w:t xml:space="preserve">Ученого совета </w:t>
      </w:r>
      <w:r w:rsidRPr="006D1144">
        <w:rPr>
          <w:sz w:val="24"/>
          <w:szCs w:val="24"/>
        </w:rPr>
        <w:tab/>
      </w:r>
      <w:r w:rsidRPr="006D1144">
        <w:rPr>
          <w:sz w:val="24"/>
          <w:szCs w:val="24"/>
        </w:rPr>
        <w:tab/>
      </w:r>
      <w:r w:rsidRPr="006D1144">
        <w:rPr>
          <w:sz w:val="24"/>
          <w:szCs w:val="24"/>
        </w:rPr>
        <w:tab/>
      </w:r>
    </w:p>
    <w:p w:rsidR="006D1144" w:rsidRDefault="006D1144" w:rsidP="006D1144">
      <w:pPr>
        <w:pStyle w:val="aa"/>
        <w:tabs>
          <w:tab w:val="left" w:pos="1800"/>
          <w:tab w:val="left" w:pos="2160"/>
          <w:tab w:val="left" w:pos="5040"/>
          <w:tab w:val="left" w:pos="7020"/>
          <w:tab w:val="left" w:pos="7088"/>
        </w:tabs>
        <w:spacing w:after="0" w:line="240" w:lineRule="auto"/>
        <w:rPr>
          <w:sz w:val="24"/>
          <w:szCs w:val="24"/>
        </w:rPr>
      </w:pPr>
    </w:p>
    <w:p w:rsidR="00E73E4E" w:rsidRDefault="00E73E4E" w:rsidP="006D1144">
      <w:pPr>
        <w:pStyle w:val="aa"/>
        <w:tabs>
          <w:tab w:val="left" w:pos="1800"/>
          <w:tab w:val="left" w:pos="2160"/>
          <w:tab w:val="left" w:pos="5040"/>
          <w:tab w:val="left" w:pos="7020"/>
          <w:tab w:val="left" w:pos="7088"/>
        </w:tabs>
        <w:spacing w:after="0" w:line="240" w:lineRule="auto"/>
        <w:rPr>
          <w:sz w:val="24"/>
          <w:szCs w:val="24"/>
        </w:rPr>
      </w:pPr>
    </w:p>
    <w:p w:rsidR="00E73E4E" w:rsidRDefault="00E73E4E" w:rsidP="006D1144">
      <w:pPr>
        <w:pStyle w:val="aa"/>
        <w:tabs>
          <w:tab w:val="left" w:pos="1800"/>
          <w:tab w:val="left" w:pos="2160"/>
          <w:tab w:val="left" w:pos="5040"/>
          <w:tab w:val="left" w:pos="7020"/>
          <w:tab w:val="left" w:pos="7088"/>
        </w:tabs>
        <w:spacing w:after="0" w:line="240" w:lineRule="auto"/>
        <w:rPr>
          <w:sz w:val="24"/>
          <w:szCs w:val="24"/>
        </w:rPr>
      </w:pPr>
    </w:p>
    <w:p w:rsidR="00E73E4E" w:rsidRPr="0096123B" w:rsidRDefault="00E73E4E" w:rsidP="006D1144">
      <w:pPr>
        <w:pStyle w:val="aa"/>
        <w:tabs>
          <w:tab w:val="left" w:pos="1800"/>
          <w:tab w:val="left" w:pos="2160"/>
          <w:tab w:val="left" w:pos="5040"/>
          <w:tab w:val="left" w:pos="7020"/>
          <w:tab w:val="left" w:pos="7088"/>
        </w:tabs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6D1144" w:rsidRPr="006D1144" w:rsidRDefault="006D1144" w:rsidP="006D114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6D1144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6D1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144">
        <w:rPr>
          <w:rFonts w:ascii="Times New Roman" w:hAnsi="Times New Roman" w:cs="Times New Roman"/>
          <w:sz w:val="24"/>
          <w:szCs w:val="24"/>
        </w:rPr>
        <w:t>С.В.Лаврова</w:t>
      </w:r>
      <w:proofErr w:type="spellEnd"/>
    </w:p>
    <w:p w:rsidR="006D1144" w:rsidRPr="006D1144" w:rsidRDefault="006D1144" w:rsidP="006D114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6D1144" w:rsidRPr="006D1144" w:rsidRDefault="006D1144" w:rsidP="006D114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6D1144" w:rsidRPr="006D1144" w:rsidRDefault="006D1144" w:rsidP="006D114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6D1144">
        <w:rPr>
          <w:rFonts w:ascii="Times New Roman" w:hAnsi="Times New Roman" w:cs="Times New Roman"/>
          <w:sz w:val="24"/>
          <w:szCs w:val="24"/>
        </w:rPr>
        <w:t>Верно: ученый секретарь совета</w:t>
      </w:r>
      <w:r w:rsidRPr="006D1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144">
        <w:rPr>
          <w:rFonts w:ascii="Times New Roman" w:hAnsi="Times New Roman" w:cs="Times New Roman"/>
          <w:sz w:val="24"/>
          <w:szCs w:val="24"/>
        </w:rPr>
        <w:t>С.В.Лаврова</w:t>
      </w:r>
      <w:proofErr w:type="spellEnd"/>
    </w:p>
    <w:p w:rsidR="006D1144" w:rsidRPr="006D1144" w:rsidRDefault="006D1144" w:rsidP="006D1144">
      <w:pPr>
        <w:rPr>
          <w:rFonts w:ascii="Times New Roman" w:hAnsi="Times New Roman" w:cs="Times New Roman"/>
          <w:sz w:val="24"/>
          <w:szCs w:val="24"/>
        </w:rPr>
      </w:pPr>
      <w:r w:rsidRPr="006D1144"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smartTag w:uri="urn:schemas-microsoft-com:office:smarttags" w:element="metricconverter">
        <w:smartTagPr>
          <w:attr w:name="ProductID" w:val="16”"/>
        </w:smartTagPr>
        <w:r w:rsidRPr="006D1144">
          <w:rPr>
            <w:rFonts w:ascii="Times New Roman" w:hAnsi="Times New Roman" w:cs="Times New Roman"/>
            <w:sz w:val="24"/>
            <w:szCs w:val="24"/>
          </w:rPr>
          <w:t>16”</w:t>
        </w:r>
      </w:smartTag>
      <w:r w:rsidRPr="006D1144">
        <w:rPr>
          <w:rFonts w:ascii="Times New Roman" w:hAnsi="Times New Roman" w:cs="Times New Roman"/>
          <w:sz w:val="24"/>
          <w:szCs w:val="24"/>
        </w:rPr>
        <w:t xml:space="preserve"> мая 2013г.</w:t>
      </w:r>
    </w:p>
    <w:p w:rsidR="006D1144" w:rsidRPr="006D1144" w:rsidRDefault="006D1144" w:rsidP="006D1144">
      <w:pPr>
        <w:rPr>
          <w:rFonts w:ascii="Times New Roman" w:hAnsi="Times New Roman" w:cs="Times New Roman"/>
          <w:sz w:val="24"/>
          <w:szCs w:val="24"/>
        </w:rPr>
      </w:pPr>
    </w:p>
    <w:p w:rsidR="00B92E6C" w:rsidRPr="006D1144" w:rsidRDefault="00B92E6C" w:rsidP="00265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144" w:rsidRPr="006D1144" w:rsidRDefault="006D11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144" w:rsidRPr="006D11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FE" w:rsidRDefault="00FE1DFE" w:rsidP="0096123B">
      <w:pPr>
        <w:spacing w:after="0" w:line="240" w:lineRule="auto"/>
      </w:pPr>
      <w:r>
        <w:separator/>
      </w:r>
    </w:p>
  </w:endnote>
  <w:endnote w:type="continuationSeparator" w:id="0">
    <w:p w:rsidR="00FE1DFE" w:rsidRDefault="00FE1DFE" w:rsidP="0096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9231"/>
      <w:docPartObj>
        <w:docPartGallery w:val="Page Numbers (Bottom of Page)"/>
        <w:docPartUnique/>
      </w:docPartObj>
    </w:sdtPr>
    <w:sdtContent>
      <w:p w:rsidR="0096123B" w:rsidRDefault="009612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6123B" w:rsidRDefault="009612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FE" w:rsidRDefault="00FE1DFE" w:rsidP="0096123B">
      <w:pPr>
        <w:spacing w:after="0" w:line="240" w:lineRule="auto"/>
      </w:pPr>
      <w:r>
        <w:separator/>
      </w:r>
    </w:p>
  </w:footnote>
  <w:footnote w:type="continuationSeparator" w:id="0">
    <w:p w:rsidR="00FE1DFE" w:rsidRDefault="00FE1DFE" w:rsidP="00961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4"/>
    <w:rsid w:val="00265704"/>
    <w:rsid w:val="00517291"/>
    <w:rsid w:val="005B6F9D"/>
    <w:rsid w:val="006D1144"/>
    <w:rsid w:val="00801AFE"/>
    <w:rsid w:val="008C0833"/>
    <w:rsid w:val="0096123B"/>
    <w:rsid w:val="009C1C81"/>
    <w:rsid w:val="009E0D0A"/>
    <w:rsid w:val="00A20D3A"/>
    <w:rsid w:val="00B731F6"/>
    <w:rsid w:val="00B92E6C"/>
    <w:rsid w:val="00D611E4"/>
    <w:rsid w:val="00E225B3"/>
    <w:rsid w:val="00E73E4E"/>
    <w:rsid w:val="00F33F48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11E4"/>
    <w:rPr>
      <w:i/>
      <w:iCs/>
    </w:rPr>
  </w:style>
  <w:style w:type="character" w:customStyle="1" w:styleId="apple-converted-space">
    <w:name w:val="apple-converted-space"/>
    <w:basedOn w:val="a0"/>
    <w:rsid w:val="00D611E4"/>
  </w:style>
  <w:style w:type="paragraph" w:customStyle="1" w:styleId="a5">
    <w:name w:val="Повестка заголовок"/>
    <w:basedOn w:val="a"/>
    <w:rsid w:val="00D611E4"/>
    <w:pPr>
      <w:spacing w:after="60" w:line="252" w:lineRule="auto"/>
    </w:pPr>
    <w:rPr>
      <w:rFonts w:ascii="Arial Narrow" w:eastAsia="Times New Roman" w:hAnsi="Arial Narrow" w:cs="Times New Roman"/>
      <w:i/>
      <w:sz w:val="28"/>
      <w:szCs w:val="20"/>
      <w:lang w:eastAsia="ru-RU"/>
    </w:rPr>
  </w:style>
  <w:style w:type="paragraph" w:customStyle="1" w:styleId="style13349069780000000262msonospacing">
    <w:name w:val="style_13349069780000000262msonospacing"/>
    <w:basedOn w:val="a"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вестка текст"/>
    <w:basedOn w:val="a"/>
    <w:rsid w:val="00D611E4"/>
    <w:pPr>
      <w:spacing w:after="0" w:line="252" w:lineRule="auto"/>
      <w:ind w:left="284" w:hanging="284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611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2657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9E0D0A"/>
    <w:pPr>
      <w:spacing w:after="0" w:line="240" w:lineRule="auto"/>
    </w:pPr>
  </w:style>
  <w:style w:type="paragraph" w:styleId="aa">
    <w:name w:val="Body Text"/>
    <w:basedOn w:val="a"/>
    <w:link w:val="ab"/>
    <w:rsid w:val="006D1144"/>
    <w:pPr>
      <w:overflowPunct w:val="0"/>
      <w:autoSpaceDE w:val="0"/>
      <w:autoSpaceDN w:val="0"/>
      <w:adjustRightInd w:val="0"/>
      <w:spacing w:after="60" w:line="288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D11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123B"/>
  </w:style>
  <w:style w:type="paragraph" w:styleId="ae">
    <w:name w:val="footer"/>
    <w:basedOn w:val="a"/>
    <w:link w:val="af"/>
    <w:uiPriority w:val="99"/>
    <w:unhideWhenUsed/>
    <w:rsid w:val="009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11E4"/>
    <w:rPr>
      <w:i/>
      <w:iCs/>
    </w:rPr>
  </w:style>
  <w:style w:type="character" w:customStyle="1" w:styleId="apple-converted-space">
    <w:name w:val="apple-converted-space"/>
    <w:basedOn w:val="a0"/>
    <w:rsid w:val="00D611E4"/>
  </w:style>
  <w:style w:type="paragraph" w:customStyle="1" w:styleId="a5">
    <w:name w:val="Повестка заголовок"/>
    <w:basedOn w:val="a"/>
    <w:rsid w:val="00D611E4"/>
    <w:pPr>
      <w:spacing w:after="60" w:line="252" w:lineRule="auto"/>
    </w:pPr>
    <w:rPr>
      <w:rFonts w:ascii="Arial Narrow" w:eastAsia="Times New Roman" w:hAnsi="Arial Narrow" w:cs="Times New Roman"/>
      <w:i/>
      <w:sz w:val="28"/>
      <w:szCs w:val="20"/>
      <w:lang w:eastAsia="ru-RU"/>
    </w:rPr>
  </w:style>
  <w:style w:type="paragraph" w:customStyle="1" w:styleId="style13349069780000000262msonospacing">
    <w:name w:val="style_13349069780000000262msonospacing"/>
    <w:basedOn w:val="a"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вестка текст"/>
    <w:basedOn w:val="a"/>
    <w:rsid w:val="00D611E4"/>
    <w:pPr>
      <w:spacing w:after="0" w:line="252" w:lineRule="auto"/>
      <w:ind w:left="284" w:hanging="284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611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2657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9E0D0A"/>
    <w:pPr>
      <w:spacing w:after="0" w:line="240" w:lineRule="auto"/>
    </w:pPr>
  </w:style>
  <w:style w:type="paragraph" w:styleId="aa">
    <w:name w:val="Body Text"/>
    <w:basedOn w:val="a"/>
    <w:link w:val="ab"/>
    <w:rsid w:val="006D1144"/>
    <w:pPr>
      <w:overflowPunct w:val="0"/>
      <w:autoSpaceDE w:val="0"/>
      <w:autoSpaceDN w:val="0"/>
      <w:adjustRightInd w:val="0"/>
      <w:spacing w:after="60" w:line="288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D11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123B"/>
  </w:style>
  <w:style w:type="paragraph" w:styleId="ae">
    <w:name w:val="footer"/>
    <w:basedOn w:val="a"/>
    <w:link w:val="af"/>
    <w:uiPriority w:val="99"/>
    <w:unhideWhenUsed/>
    <w:rsid w:val="0096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903E-5648-4C8D-B053-70D28A6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2013-05-20T10:25:00Z</cp:lastPrinted>
  <dcterms:created xsi:type="dcterms:W3CDTF">2013-05-14T12:32:00Z</dcterms:created>
  <dcterms:modified xsi:type="dcterms:W3CDTF">2013-05-20T10:25:00Z</dcterms:modified>
</cp:coreProperties>
</file>