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" w:hAnsi="Times"/>
          <w:sz w:val="24"/>
        </w:rPr>
      </w:pPr>
      <w:r w:rsidRPr="00D858E6">
        <w:rPr>
          <w:rFonts w:ascii="Times" w:hAnsi="Times"/>
          <w:sz w:val="24"/>
        </w:rPr>
        <w:t>САНКТ-ПЕТЕРБУРГСКИЙ ГОСУДАРСТВЕННЫЙ УНИВЕРСИТЕТ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«Реставрация»</w:t>
      </w:r>
    </w:p>
    <w:p w:rsidR="003F10FF" w:rsidRPr="003F10FF" w:rsidRDefault="003F10FF" w:rsidP="003F10FF">
      <w:pPr>
        <w:spacing w:after="0"/>
        <w:ind w:firstLine="720"/>
        <w:jc w:val="center"/>
        <w:rPr>
          <w:rFonts w:ascii="Times New Roman" w:eastAsia="Calibri" w:hAnsi="Times New Roman"/>
          <w:color w:val="auto"/>
          <w:sz w:val="24"/>
          <w:szCs w:val="28"/>
        </w:rPr>
      </w:pPr>
      <w:r w:rsidRPr="003F10FF">
        <w:rPr>
          <w:rFonts w:ascii="Times New Roman" w:eastAsia="Calibri" w:hAnsi="Times New Roman"/>
          <w:color w:val="auto"/>
          <w:sz w:val="24"/>
          <w:szCs w:val="28"/>
        </w:rPr>
        <w:t>Программа 072200 «Реставрация предметов изобразительного и декоративно-</w:t>
      </w:r>
    </w:p>
    <w:p w:rsidR="003F10FF" w:rsidRPr="003F10FF" w:rsidRDefault="003F10FF" w:rsidP="003F10FF">
      <w:pPr>
        <w:spacing w:after="0"/>
        <w:ind w:firstLine="720"/>
        <w:jc w:val="center"/>
        <w:rPr>
          <w:rFonts w:ascii="Times New Roman" w:eastAsia="Calibri" w:hAnsi="Times New Roman"/>
          <w:color w:val="auto"/>
          <w:sz w:val="24"/>
          <w:szCs w:val="28"/>
        </w:rPr>
      </w:pPr>
      <w:r w:rsidRPr="003F10FF">
        <w:rPr>
          <w:rFonts w:ascii="Times New Roman" w:eastAsia="Calibri" w:hAnsi="Times New Roman"/>
          <w:color w:val="auto"/>
          <w:sz w:val="24"/>
          <w:szCs w:val="28"/>
        </w:rPr>
        <w:t>прикладного искусства»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right"/>
        <w:rPr>
          <w:rFonts w:ascii="Times New Roman" w:hAnsi="Times New Roman"/>
          <w:sz w:val="24"/>
        </w:rPr>
      </w:pPr>
      <w:r w:rsidRPr="00D858E6">
        <w:rPr>
          <w:rFonts w:ascii="Times New Roman" w:hAnsi="Times New Roman"/>
          <w:sz w:val="24"/>
        </w:rPr>
        <w:tab/>
      </w:r>
      <w:r w:rsidR="00A637E3">
        <w:rPr>
          <w:rFonts w:ascii="Times New Roman" w:hAnsi="Times New Roman"/>
          <w:sz w:val="24"/>
        </w:rPr>
        <w:t xml:space="preserve">Пономарева Ксения Сергеевна </w:t>
      </w: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</w:p>
    <w:p w:rsidR="003F10FF" w:rsidRPr="00D858E6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sz w:val="24"/>
        </w:rPr>
      </w:pPr>
    </w:p>
    <w:p w:rsidR="00A637E3" w:rsidRPr="00C03C92" w:rsidRDefault="00A637E3" w:rsidP="00A637E3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iCs/>
          <w:sz w:val="36"/>
          <w:szCs w:val="32"/>
        </w:rPr>
      </w:pPr>
      <w:r w:rsidRPr="00C03C92">
        <w:rPr>
          <w:rFonts w:ascii="Times New Roman" w:eastAsia="TimesNewRomanPSMT" w:hAnsi="Times New Roman"/>
          <w:b/>
          <w:bCs/>
          <w:iCs/>
          <w:sz w:val="36"/>
          <w:szCs w:val="32"/>
        </w:rPr>
        <w:t xml:space="preserve">Принципы и методы реставрации художественных предметов из цветного камня </w:t>
      </w:r>
    </w:p>
    <w:p w:rsidR="00A637E3" w:rsidRPr="00C03C92" w:rsidRDefault="00A637E3" w:rsidP="00A637E3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Cs/>
          <w:iCs/>
          <w:sz w:val="32"/>
          <w:szCs w:val="32"/>
        </w:rPr>
      </w:pPr>
      <w:r w:rsidRPr="00C03C92">
        <w:rPr>
          <w:rFonts w:ascii="Times New Roman" w:eastAsia="TimesNewRomanPSMT" w:hAnsi="Times New Roman"/>
          <w:b/>
          <w:bCs/>
          <w:iCs/>
          <w:sz w:val="36"/>
          <w:szCs w:val="32"/>
        </w:rPr>
        <w:t>(на примере коллекции ГМЗ «Павловск»).</w:t>
      </w: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 w:firstLine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  <w:r w:rsidRPr="003F10FF"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hd w:val="clear" w:color="auto" w:fill="FFFFFF"/>
        </w:rPr>
      </w:pPr>
      <w:r w:rsidRPr="003F10FF">
        <w:rPr>
          <w:rFonts w:ascii="Times New Roman" w:hAnsi="Times New Roman"/>
          <w:color w:val="auto"/>
          <w:sz w:val="28"/>
          <w:shd w:val="clear" w:color="auto" w:fill="FFFFFF"/>
        </w:rPr>
        <w:t>Автореферат</w:t>
      </w:r>
    </w:p>
    <w:p w:rsidR="00A637E3" w:rsidRPr="003F10FF" w:rsidRDefault="00A637E3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hd w:val="clear" w:color="auto" w:fill="FFFFFF"/>
        </w:rPr>
      </w:pPr>
    </w:p>
    <w:p w:rsidR="003F10FF" w:rsidRP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color w:val="FF0000"/>
          <w:sz w:val="24"/>
          <w:shd w:val="clear" w:color="auto" w:fill="FFFFFF"/>
        </w:rPr>
      </w:pPr>
    </w:p>
    <w:p w:rsidR="003F10FF" w:rsidRPr="003F10FF" w:rsidRDefault="003F10FF" w:rsidP="003F10FF">
      <w:pPr>
        <w:spacing w:after="0"/>
        <w:ind w:left="-450" w:right="-540"/>
        <w:jc w:val="right"/>
        <w:rPr>
          <w:rFonts w:ascii="Times New Roman" w:eastAsia="Calibri" w:hAnsi="Times New Roman"/>
          <w:color w:val="auto"/>
          <w:sz w:val="28"/>
          <w:szCs w:val="28"/>
        </w:rPr>
      </w:pPr>
    </w:p>
    <w:p w:rsidR="00A637E3" w:rsidRPr="00A637E3" w:rsidRDefault="00A637E3" w:rsidP="00A637E3">
      <w:pPr>
        <w:autoSpaceDE w:val="0"/>
        <w:spacing w:after="0"/>
        <w:jc w:val="right"/>
        <w:rPr>
          <w:rFonts w:ascii="Times New Roman" w:eastAsia="TimesNewRomanPSMT" w:hAnsi="Times New Roman"/>
          <w:b/>
          <w:bCs/>
          <w:iCs/>
          <w:sz w:val="28"/>
          <w:szCs w:val="28"/>
        </w:rPr>
      </w:pPr>
      <w:r w:rsidRPr="00A637E3">
        <w:rPr>
          <w:rFonts w:ascii="Times New Roman" w:eastAsia="TimesNewRomanPSMT" w:hAnsi="Times New Roman"/>
          <w:b/>
          <w:bCs/>
          <w:iCs/>
          <w:sz w:val="28"/>
          <w:szCs w:val="28"/>
        </w:rPr>
        <w:t>Научный руководитель:</w:t>
      </w:r>
    </w:p>
    <w:p w:rsidR="00A637E3" w:rsidRPr="00A637E3" w:rsidRDefault="00A637E3" w:rsidP="00A637E3">
      <w:pPr>
        <w:pStyle w:val="4"/>
        <w:spacing w:before="0" w:after="0"/>
        <w:jc w:val="right"/>
        <w:rPr>
          <w:rFonts w:ascii="Times New Roman" w:hAnsi="Times New Roman" w:cs="Times New Roman"/>
          <w:b w:val="0"/>
        </w:rPr>
      </w:pPr>
      <w:r w:rsidRPr="00A637E3">
        <w:rPr>
          <w:rFonts w:ascii="Times New Roman" w:hAnsi="Times New Roman" w:cs="Times New Roman"/>
          <w:b w:val="0"/>
        </w:rPr>
        <w:t xml:space="preserve">Зам. директора по учёту </w:t>
      </w:r>
    </w:p>
    <w:p w:rsidR="00A637E3" w:rsidRPr="00A637E3" w:rsidRDefault="00A637E3" w:rsidP="00A637E3">
      <w:pPr>
        <w:pStyle w:val="4"/>
        <w:spacing w:before="0" w:after="0"/>
        <w:jc w:val="right"/>
        <w:rPr>
          <w:rFonts w:ascii="Times New Roman" w:hAnsi="Times New Roman" w:cs="Times New Roman"/>
          <w:b w:val="0"/>
        </w:rPr>
      </w:pPr>
      <w:r w:rsidRPr="00A637E3">
        <w:rPr>
          <w:rFonts w:ascii="Times New Roman" w:hAnsi="Times New Roman" w:cs="Times New Roman"/>
          <w:b w:val="0"/>
        </w:rPr>
        <w:t>и хранению музейных предметов</w:t>
      </w:r>
    </w:p>
    <w:p w:rsidR="00A637E3" w:rsidRPr="00A637E3" w:rsidRDefault="00A637E3" w:rsidP="00A637E3">
      <w:pPr>
        <w:spacing w:after="0"/>
        <w:jc w:val="right"/>
        <w:rPr>
          <w:rFonts w:ascii="Times New Roman" w:hAnsi="Times New Roman"/>
          <w:sz w:val="28"/>
        </w:rPr>
      </w:pPr>
      <w:proofErr w:type="spellStart"/>
      <w:r w:rsidRPr="00A637E3">
        <w:rPr>
          <w:rFonts w:ascii="Times New Roman" w:hAnsi="Times New Roman"/>
          <w:sz w:val="28"/>
        </w:rPr>
        <w:t>Гузанов</w:t>
      </w:r>
      <w:proofErr w:type="spellEnd"/>
      <w:r w:rsidRPr="00A637E3">
        <w:rPr>
          <w:rFonts w:ascii="Times New Roman" w:hAnsi="Times New Roman"/>
          <w:sz w:val="28"/>
        </w:rPr>
        <w:t xml:space="preserve"> А. Н.</w:t>
      </w: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/>
          <w:bCs/>
          <w:iCs/>
          <w:sz w:val="28"/>
          <w:szCs w:val="28"/>
          <w:shd w:val="clear" w:color="auto" w:fill="FFFF00"/>
        </w:rPr>
      </w:pPr>
      <w:r w:rsidRPr="00A637E3">
        <w:rPr>
          <w:rFonts w:ascii="Times New Roman" w:eastAsia="TimesNewRomanPSMT" w:hAnsi="Times New Roman"/>
          <w:b/>
          <w:bCs/>
          <w:iCs/>
          <w:sz w:val="28"/>
          <w:szCs w:val="28"/>
        </w:rPr>
        <w:t>Научный руководитель:</w:t>
      </w:r>
    </w:p>
    <w:p w:rsidR="00A637E3" w:rsidRPr="00A637E3" w:rsidRDefault="00A637E3" w:rsidP="00A637E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637E3">
        <w:rPr>
          <w:rFonts w:ascii="Times New Roman" w:hAnsi="Times New Roman"/>
          <w:sz w:val="28"/>
        </w:rPr>
        <w:t>Советник Руководителя Департамента</w:t>
      </w:r>
    </w:p>
    <w:p w:rsidR="00A637E3" w:rsidRPr="00A637E3" w:rsidRDefault="00A637E3" w:rsidP="00A637E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637E3">
        <w:rPr>
          <w:rFonts w:ascii="Times New Roman" w:hAnsi="Times New Roman"/>
          <w:sz w:val="28"/>
        </w:rPr>
        <w:t xml:space="preserve"> культурного наследия города Москвы,</w:t>
      </w: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>реставратор худ</w:t>
      </w:r>
      <w:proofErr w:type="gramStart"/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>.</w:t>
      </w:r>
      <w:proofErr w:type="gramEnd"/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proofErr w:type="gramStart"/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>и</w:t>
      </w:r>
      <w:proofErr w:type="gramEnd"/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 xml:space="preserve">зделий и декоративных предметов </w:t>
      </w: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>(направление – реставрация скульптуры из камня)</w:t>
      </w: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 w:rsidRPr="00A637E3">
        <w:rPr>
          <w:rFonts w:ascii="Times New Roman" w:eastAsia="TimesNewRomanPSMT" w:hAnsi="Times New Roman"/>
          <w:bCs/>
          <w:iCs/>
          <w:sz w:val="28"/>
          <w:szCs w:val="28"/>
        </w:rPr>
        <w:t>1-й категории</w:t>
      </w:r>
    </w:p>
    <w:p w:rsidR="00A637E3" w:rsidRPr="00A637E3" w:rsidRDefault="00A637E3" w:rsidP="00A637E3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Cs/>
          <w:iCs/>
          <w:sz w:val="28"/>
          <w:szCs w:val="28"/>
        </w:rPr>
      </w:pPr>
      <w:r w:rsidRPr="00A637E3">
        <w:rPr>
          <w:rFonts w:ascii="Times New Roman" w:hAnsi="Times New Roman"/>
          <w:sz w:val="28"/>
        </w:rPr>
        <w:t>Логинова Ю. А.</w:t>
      </w:r>
    </w:p>
    <w:p w:rsidR="00A637E3" w:rsidRPr="00A637E3" w:rsidRDefault="00A637E3" w:rsidP="00A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</w:p>
    <w:p w:rsidR="00A637E3" w:rsidRPr="00A637E3" w:rsidRDefault="00A637E3" w:rsidP="00A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b/>
          <w:sz w:val="28"/>
          <w:shd w:val="clear" w:color="auto" w:fill="FFFFFF"/>
        </w:rPr>
      </w:pPr>
      <w:r w:rsidRPr="00A637E3">
        <w:rPr>
          <w:rFonts w:ascii="Times New Roman" w:hAnsi="Times New Roman"/>
          <w:b/>
          <w:sz w:val="28"/>
          <w:shd w:val="clear" w:color="auto" w:fill="FFFFFF"/>
        </w:rPr>
        <w:t>Рецензент:</w:t>
      </w:r>
    </w:p>
    <w:p w:rsidR="00A637E3" w:rsidRPr="00A637E3" w:rsidRDefault="00A637E3" w:rsidP="00A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r w:rsidRPr="00A637E3">
        <w:rPr>
          <w:rFonts w:ascii="Times New Roman" w:hAnsi="Times New Roman"/>
          <w:sz w:val="28"/>
          <w:shd w:val="clear" w:color="auto" w:fill="FFFFFF"/>
        </w:rPr>
        <w:t>Начальник отдела реставрации музейных предметов</w:t>
      </w:r>
    </w:p>
    <w:p w:rsidR="00A637E3" w:rsidRPr="00A637E3" w:rsidRDefault="00A637E3" w:rsidP="00A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hAnsi="Times New Roman"/>
          <w:sz w:val="28"/>
          <w:shd w:val="clear" w:color="auto" w:fill="FFFFFF"/>
        </w:rPr>
      </w:pPr>
      <w:proofErr w:type="spellStart"/>
      <w:r w:rsidRPr="00A637E3">
        <w:rPr>
          <w:rFonts w:ascii="Times New Roman" w:hAnsi="Times New Roman"/>
          <w:sz w:val="28"/>
          <w:shd w:val="clear" w:color="auto" w:fill="FFFFFF"/>
        </w:rPr>
        <w:t>СПбГБУК</w:t>
      </w:r>
      <w:proofErr w:type="spellEnd"/>
      <w:r w:rsidRPr="00A637E3">
        <w:rPr>
          <w:rFonts w:ascii="Times New Roman" w:hAnsi="Times New Roman"/>
          <w:sz w:val="28"/>
          <w:shd w:val="clear" w:color="auto" w:fill="FFFFFF"/>
        </w:rPr>
        <w:t xml:space="preserve"> «ГМЗ «Павловск»</w:t>
      </w:r>
    </w:p>
    <w:p w:rsidR="00A637E3" w:rsidRPr="00A637E3" w:rsidRDefault="00A637E3" w:rsidP="00A637E3">
      <w:pPr>
        <w:ind w:right="-104"/>
        <w:jc w:val="right"/>
        <w:rPr>
          <w:rFonts w:ascii="Times New Roman" w:hAnsi="Times New Roman"/>
          <w:color w:val="70AD47" w:themeColor="accent6"/>
          <w:sz w:val="28"/>
        </w:rPr>
      </w:pPr>
      <w:r w:rsidRPr="00A637E3">
        <w:rPr>
          <w:rFonts w:ascii="Times New Roman" w:hAnsi="Times New Roman"/>
          <w:sz w:val="28"/>
          <w:shd w:val="clear" w:color="auto" w:fill="FFFFFF"/>
        </w:rPr>
        <w:t xml:space="preserve">Соловьева Л. А. </w:t>
      </w: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rPr>
          <w:rFonts w:ascii="Times New Roman" w:hAnsi="Times New Roman"/>
          <w:sz w:val="24"/>
          <w:shd w:val="clear" w:color="auto" w:fill="FFFFFF"/>
        </w:rPr>
      </w:pPr>
    </w:p>
    <w:p w:rsidR="003F10FF" w:rsidRDefault="003F10FF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A637E3" w:rsidRDefault="00A637E3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A637E3" w:rsidRDefault="00A637E3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A637E3" w:rsidRDefault="00A637E3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3F10FF" w:rsidRDefault="00B8552D" w:rsidP="003F1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Санкт-Петербург</w:t>
      </w:r>
      <w:r>
        <w:rPr>
          <w:rFonts w:ascii="Times New Roman" w:hAnsi="Times New Roman"/>
          <w:sz w:val="24"/>
          <w:shd w:val="clear" w:color="auto" w:fill="FFFFFF"/>
        </w:rPr>
        <w:cr/>
        <w:t>2015</w:t>
      </w:r>
    </w:p>
    <w:p w:rsidR="00AB7D5A" w:rsidRPr="00A637E3" w:rsidRDefault="00AB7D5A" w:rsidP="00F97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7E3"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</w:p>
    <w:p w:rsidR="00A637E3" w:rsidRPr="00A637E3" w:rsidRDefault="00A637E3" w:rsidP="00A637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 xml:space="preserve">Магистерская работа посвящена исследованию методик реставрации камнерезных изделий, выявлению их видов разрушения в зависимости от условий хранения. Исследования базируются на коллекции произведений искусства из цветного камня ГМЗ «Павловск». Проанализирован опыт отреставрированных предметов и выявлены изделия, требующие проведения  реставрационно-консервационных работ.  </w:t>
      </w:r>
    </w:p>
    <w:p w:rsidR="00FF5E95" w:rsidRPr="00FF5E95" w:rsidRDefault="00FF5E95" w:rsidP="00FF5E9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5E95">
        <w:rPr>
          <w:rFonts w:ascii="Times New Roman" w:hAnsi="Times New Roman"/>
          <w:sz w:val="28"/>
          <w:szCs w:val="28"/>
        </w:rPr>
        <w:t xml:space="preserve">Актуальность темы диссертации обусловлена  большим количеством предметов декоративно-прикладного искусства из цветного камня в музеях России, периодически требующих реставрационных работ. Отсутствие структурированных методологических сведений о реставрации цветного камня, об отличии работы с интерьерными и экстерьерными предметами. </w:t>
      </w:r>
    </w:p>
    <w:p w:rsidR="00F979DB" w:rsidRPr="00A637E3" w:rsidRDefault="00F979DB" w:rsidP="00F97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7E3">
        <w:rPr>
          <w:rFonts w:ascii="Times New Roman" w:hAnsi="Times New Roman"/>
          <w:b/>
          <w:sz w:val="28"/>
          <w:szCs w:val="28"/>
        </w:rPr>
        <w:t>Цель</w:t>
      </w:r>
      <w:r w:rsidR="003F10FF" w:rsidRPr="00A637E3">
        <w:rPr>
          <w:rFonts w:ascii="Times New Roman" w:hAnsi="Times New Roman"/>
          <w:b/>
          <w:sz w:val="28"/>
          <w:szCs w:val="28"/>
        </w:rPr>
        <w:t xml:space="preserve">: </w:t>
      </w:r>
    </w:p>
    <w:p w:rsidR="00A637E3" w:rsidRPr="00A637E3" w:rsidRDefault="00A637E3" w:rsidP="00A637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>Производство предварительных работ для реставрации произведений из цветного камня в собрании ГМЗ «Павловск».</w:t>
      </w:r>
    </w:p>
    <w:p w:rsidR="00B34C9B" w:rsidRPr="00A637E3" w:rsidRDefault="003F10FF" w:rsidP="00B34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>Анализ форм предметов из цветного камня в собрании ГМЗ «Павловск».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>Изучение</w:t>
      </w:r>
      <w:r w:rsidRPr="00A63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37E3">
        <w:rPr>
          <w:rFonts w:ascii="Times New Roman" w:hAnsi="Times New Roman"/>
          <w:sz w:val="28"/>
          <w:szCs w:val="28"/>
        </w:rPr>
        <w:t xml:space="preserve">видов разрушений художественных предметов из камня экстерьерного и интерьерного хранений. 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>Анализ методик проведенных реставраций художественных изделий из цветного камня из коллекции ГМЗ «Павловск».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A637E3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A637E3">
        <w:rPr>
          <w:rFonts w:ascii="Times New Roman" w:hAnsi="Times New Roman"/>
          <w:sz w:val="28"/>
          <w:szCs w:val="28"/>
        </w:rPr>
        <w:t xml:space="preserve"> и ее аннотирование, разработка картограмм и  чертежей предметов из коллекции ГМЗ «Павловск», требующих проведения консервационно-реставрационных работ.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7E3">
        <w:rPr>
          <w:rFonts w:ascii="Times New Roman" w:hAnsi="Times New Roman"/>
          <w:sz w:val="28"/>
          <w:szCs w:val="28"/>
        </w:rPr>
        <w:t>Составление технологических карт консервации (реставрации) предметов из цветного камня ГМЗ «Павловск».</w:t>
      </w:r>
    </w:p>
    <w:p w:rsidR="00A637E3" w:rsidRPr="00A637E3" w:rsidRDefault="00A637E3" w:rsidP="00A637E3">
      <w:pPr>
        <w:pStyle w:val="a3"/>
        <w:numPr>
          <w:ilvl w:val="0"/>
          <w:numId w:val="4"/>
        </w:num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37E3">
        <w:rPr>
          <w:rFonts w:ascii="Times New Roman" w:hAnsi="Times New Roman"/>
          <w:sz w:val="28"/>
          <w:szCs w:val="28"/>
        </w:rPr>
        <w:lastRenderedPageBreak/>
        <w:t xml:space="preserve">Обоснование избранных методик реставрации изделий из коллекции </w:t>
      </w:r>
    </w:p>
    <w:p w:rsidR="00A637E3" w:rsidRPr="00A637E3" w:rsidRDefault="00A637E3" w:rsidP="00A637E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637E3">
        <w:rPr>
          <w:rFonts w:ascii="Times New Roman" w:hAnsi="Times New Roman"/>
          <w:sz w:val="28"/>
          <w:szCs w:val="28"/>
        </w:rPr>
        <w:t xml:space="preserve">             ГМЗ «Павловск». </w:t>
      </w:r>
    </w:p>
    <w:p w:rsidR="00AB7D5A" w:rsidRDefault="00AB7D5A" w:rsidP="00B34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Методология исследования:</w:t>
      </w:r>
    </w:p>
    <w:p w:rsidR="00FF5E95" w:rsidRPr="00FF5E95" w:rsidRDefault="00FF5E95" w:rsidP="00FF5E9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5E95">
        <w:rPr>
          <w:rFonts w:ascii="Times New Roman" w:hAnsi="Times New Roman"/>
          <w:sz w:val="28"/>
          <w:szCs w:val="28"/>
        </w:rPr>
        <w:t xml:space="preserve">При написании диссертации использовался комплексный метод, включающий изучение библиографических и исторических источников, а также натурные исследования. </w:t>
      </w:r>
      <w:r>
        <w:rPr>
          <w:rFonts w:ascii="Times New Roman" w:hAnsi="Times New Roman"/>
          <w:sz w:val="28"/>
          <w:szCs w:val="28"/>
        </w:rPr>
        <w:t>Б</w:t>
      </w:r>
      <w:r w:rsidRPr="00C52489">
        <w:rPr>
          <w:rFonts w:ascii="Times New Roman" w:hAnsi="Times New Roman"/>
          <w:sz w:val="28"/>
          <w:szCs w:val="28"/>
        </w:rPr>
        <w:t>ыли проведены</w:t>
      </w:r>
      <w:r w:rsidRPr="00AB7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 исследования идентификации материалов.</w:t>
      </w:r>
    </w:p>
    <w:p w:rsidR="003F10FF" w:rsidRPr="00B34C9B" w:rsidRDefault="003F10FF" w:rsidP="00B34C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4C9B">
        <w:rPr>
          <w:rFonts w:ascii="Times New Roman" w:hAnsi="Times New Roman"/>
          <w:b/>
          <w:sz w:val="28"/>
          <w:szCs w:val="28"/>
        </w:rPr>
        <w:t xml:space="preserve">Краткий обзор </w:t>
      </w:r>
      <w:r w:rsidR="00B34C9B" w:rsidRPr="00B34C9B">
        <w:rPr>
          <w:rFonts w:ascii="Times New Roman" w:hAnsi="Times New Roman"/>
          <w:b/>
          <w:sz w:val="28"/>
          <w:szCs w:val="28"/>
        </w:rPr>
        <w:t>источников</w:t>
      </w:r>
      <w:r w:rsidRPr="00B34C9B">
        <w:rPr>
          <w:rFonts w:ascii="Times New Roman" w:hAnsi="Times New Roman"/>
          <w:b/>
          <w:sz w:val="28"/>
          <w:szCs w:val="28"/>
        </w:rPr>
        <w:t>:</w:t>
      </w:r>
    </w:p>
    <w:p w:rsidR="00FF5E95" w:rsidRPr="00587B64" w:rsidRDefault="00FF5E95" w:rsidP="00FF5E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B64">
        <w:rPr>
          <w:rFonts w:ascii="Times New Roman" w:hAnsi="Times New Roman"/>
          <w:sz w:val="28"/>
          <w:szCs w:val="28"/>
        </w:rPr>
        <w:t>Существует большое количество публикаций посвященных разрушениям каменной скульптуры и методам их консервации, однако эти исследования освещают реставрацию таких каменных материалов как: известняк, мрамор, гранит, и не затрагивают другие каменные виды. Основные источники: «Монументально-декоративная скульптура. Техника, технология, реставрация» И.В. Крестовско</w:t>
      </w:r>
      <w:r w:rsidR="00587B64" w:rsidRPr="00587B64">
        <w:rPr>
          <w:rFonts w:ascii="Times New Roman" w:hAnsi="Times New Roman"/>
          <w:sz w:val="28"/>
          <w:szCs w:val="28"/>
        </w:rPr>
        <w:t>й</w:t>
      </w:r>
      <w:r w:rsidRPr="00587B64">
        <w:rPr>
          <w:rFonts w:ascii="Times New Roman" w:hAnsi="Times New Roman"/>
          <w:sz w:val="28"/>
          <w:szCs w:val="28"/>
        </w:rPr>
        <w:t xml:space="preserve"> (1949г.); «Химия в рест</w:t>
      </w:r>
      <w:r w:rsidR="00587B64" w:rsidRPr="00587B64">
        <w:rPr>
          <w:rFonts w:ascii="Times New Roman" w:hAnsi="Times New Roman"/>
          <w:sz w:val="28"/>
          <w:szCs w:val="28"/>
        </w:rPr>
        <w:t>аврации» (2002г.) М. К. Никитин</w:t>
      </w:r>
      <w:r w:rsidRPr="00587B64">
        <w:rPr>
          <w:rFonts w:ascii="Times New Roman" w:hAnsi="Times New Roman"/>
          <w:sz w:val="28"/>
          <w:szCs w:val="28"/>
        </w:rPr>
        <w:t xml:space="preserve"> и Е.П. Мельников</w:t>
      </w:r>
      <w:r w:rsidR="00587B64" w:rsidRPr="00587B64">
        <w:rPr>
          <w:rFonts w:ascii="Times New Roman" w:hAnsi="Times New Roman"/>
          <w:sz w:val="28"/>
          <w:szCs w:val="28"/>
        </w:rPr>
        <w:t xml:space="preserve">а; </w:t>
      </w:r>
      <w:r w:rsidR="00587B64" w:rsidRPr="00587B64">
        <w:rPr>
          <w:rStyle w:val="FontStyle13"/>
          <w:rFonts w:ascii="Times New Roman" w:hAnsi="Times New Roman" w:cs="Times New Roman"/>
          <w:sz w:val="28"/>
          <w:szCs w:val="28"/>
        </w:rPr>
        <w:t xml:space="preserve">«Консервация и реставрация скульптуры из камня» (2003г.) Э. Н. Агеева; </w:t>
      </w:r>
      <w:r w:rsidR="00587B64" w:rsidRPr="00587B64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«Реставрация скульптуры из камня. Методические рекомендации» (2006 г.) А. С. </w:t>
      </w:r>
      <w:proofErr w:type="spellStart"/>
      <w:r w:rsidR="00587B64" w:rsidRPr="00587B64">
        <w:rPr>
          <w:rStyle w:val="FontStyle14"/>
          <w:rFonts w:ascii="Times New Roman" w:hAnsi="Times New Roman" w:cs="Times New Roman"/>
          <w:b w:val="0"/>
          <w:sz w:val="28"/>
          <w:szCs w:val="28"/>
        </w:rPr>
        <w:t>Антонян</w:t>
      </w:r>
      <w:proofErr w:type="spellEnd"/>
      <w:r w:rsidR="00587B64" w:rsidRPr="00587B64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F5E95" w:rsidRDefault="00FF5E95" w:rsidP="00FF5E9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E95">
        <w:rPr>
          <w:rFonts w:ascii="Times New Roman" w:hAnsi="Times New Roman"/>
          <w:sz w:val="28"/>
          <w:szCs w:val="28"/>
        </w:rPr>
        <w:t>Большой опыт приведен в статьях Всероссийск</w:t>
      </w:r>
      <w:r w:rsidR="00587B64">
        <w:rPr>
          <w:rFonts w:ascii="Times New Roman" w:hAnsi="Times New Roman"/>
          <w:sz w:val="28"/>
          <w:szCs w:val="28"/>
        </w:rPr>
        <w:t xml:space="preserve">их и Международных конференций, например </w:t>
      </w:r>
      <w:r w:rsidR="00587B64" w:rsidRPr="00587B64">
        <w:rPr>
          <w:rFonts w:ascii="Times New Roman" w:hAnsi="Times New Roman"/>
          <w:sz w:val="28"/>
          <w:szCs w:val="28"/>
        </w:rPr>
        <w:t>«</w:t>
      </w:r>
      <w:r w:rsidR="00587B64" w:rsidRPr="00587B64">
        <w:rPr>
          <w:rFonts w:ascii="Times New Roman" w:hAnsi="Times New Roman"/>
          <w:bCs/>
          <w:sz w:val="28"/>
          <w:szCs w:val="28"/>
        </w:rPr>
        <w:t>Опыт сохранения культурного наследия: проблемы реставрации камня: Сборник материалов международной науч</w:t>
      </w:r>
      <w:proofErr w:type="gramStart"/>
      <w:r w:rsidR="00587B64" w:rsidRPr="00587B64">
        <w:rPr>
          <w:rFonts w:ascii="Times New Roman" w:hAnsi="Times New Roman"/>
          <w:bCs/>
          <w:sz w:val="28"/>
          <w:szCs w:val="28"/>
        </w:rPr>
        <w:t>.-</w:t>
      </w:r>
      <w:proofErr w:type="spellStart"/>
      <w:proofErr w:type="gramEnd"/>
      <w:r w:rsidR="00587B64" w:rsidRPr="00587B64">
        <w:rPr>
          <w:rFonts w:ascii="Times New Roman" w:hAnsi="Times New Roman"/>
          <w:bCs/>
          <w:sz w:val="28"/>
          <w:szCs w:val="28"/>
        </w:rPr>
        <w:t>практич</w:t>
      </w:r>
      <w:proofErr w:type="spellEnd"/>
      <w:r w:rsidR="00587B64" w:rsidRPr="00587B64">
        <w:rPr>
          <w:rFonts w:ascii="Times New Roman" w:hAnsi="Times New Roman"/>
          <w:bCs/>
          <w:sz w:val="28"/>
          <w:szCs w:val="28"/>
        </w:rPr>
        <w:t>. Конференции» (ГМЗ «Петергоф», 17-19 сентября 2014 г.).</w:t>
      </w:r>
    </w:p>
    <w:p w:rsidR="00B34C9B" w:rsidRDefault="00587B64" w:rsidP="00587B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B64">
        <w:rPr>
          <w:rFonts w:ascii="Times New Roman" w:hAnsi="Times New Roman"/>
          <w:sz w:val="28"/>
          <w:szCs w:val="28"/>
        </w:rPr>
        <w:t xml:space="preserve">По истории развития камнерезного искусства существует множество трудов, большая часть которых представлена богато иллюстративными и описательными музейными каталогами: «Очерки по истории камня» А. Е. Ферсман (2003 г.); «Искусство русских камнерезов </w:t>
      </w:r>
      <w:r w:rsidRPr="00587B64">
        <w:rPr>
          <w:rFonts w:ascii="Times New Roman" w:hAnsi="Times New Roman"/>
          <w:sz w:val="28"/>
          <w:szCs w:val="28"/>
          <w:lang w:val="en-US"/>
        </w:rPr>
        <w:t>XVIII</w:t>
      </w:r>
      <w:r w:rsidRPr="00587B64">
        <w:rPr>
          <w:rFonts w:ascii="Times New Roman" w:hAnsi="Times New Roman"/>
          <w:sz w:val="28"/>
          <w:szCs w:val="28"/>
        </w:rPr>
        <w:t>-</w:t>
      </w:r>
      <w:r w:rsidRPr="00587B64">
        <w:rPr>
          <w:rFonts w:ascii="Times New Roman" w:hAnsi="Times New Roman"/>
          <w:sz w:val="28"/>
          <w:szCs w:val="28"/>
          <w:lang w:val="en-US"/>
        </w:rPr>
        <w:t>XIX</w:t>
      </w:r>
      <w:r w:rsidRPr="00587B64">
        <w:rPr>
          <w:rFonts w:ascii="Times New Roman" w:hAnsi="Times New Roman"/>
          <w:sz w:val="28"/>
          <w:szCs w:val="28"/>
        </w:rPr>
        <w:t xml:space="preserve"> вв.» (2007 </w:t>
      </w:r>
      <w:r w:rsidRPr="00587B64">
        <w:rPr>
          <w:rFonts w:ascii="Times New Roman" w:hAnsi="Times New Roman"/>
          <w:sz w:val="28"/>
          <w:szCs w:val="28"/>
        </w:rPr>
        <w:lastRenderedPageBreak/>
        <w:t>г.) Мавродина Н. М.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12084">
        <w:rPr>
          <w:rStyle w:val="FontStyle14"/>
          <w:rFonts w:ascii="Times New Roman" w:hAnsi="Times New Roman"/>
          <w:b w:val="0"/>
          <w:sz w:val="28"/>
          <w:szCs w:val="28"/>
        </w:rPr>
        <w:t>«Русское декоративно-прикладное искусство в собрании Павловского дворца-музея</w:t>
      </w:r>
      <w:r w:rsidRPr="00C12084">
        <w:rPr>
          <w:rStyle w:val="FontStyle11"/>
          <w:rFonts w:ascii="Times New Roman" w:hAnsi="Times New Roman"/>
          <w:sz w:val="28"/>
          <w:szCs w:val="28"/>
        </w:rPr>
        <w:t>» (1976 г.)</w:t>
      </w:r>
      <w:r w:rsidRPr="00587B64">
        <w:rPr>
          <w:rStyle w:val="FontStyle1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12084">
        <w:rPr>
          <w:rStyle w:val="FontStyle14"/>
          <w:rFonts w:ascii="Times New Roman" w:hAnsi="Times New Roman"/>
          <w:b w:val="0"/>
          <w:sz w:val="28"/>
          <w:szCs w:val="28"/>
        </w:rPr>
        <w:t>Кучумов</w:t>
      </w:r>
      <w:proofErr w:type="spellEnd"/>
      <w:r w:rsidRPr="00C12084">
        <w:rPr>
          <w:rStyle w:val="FontStyle14"/>
          <w:rFonts w:ascii="Times New Roman" w:hAnsi="Times New Roman"/>
          <w:b w:val="0"/>
          <w:sz w:val="28"/>
          <w:szCs w:val="28"/>
        </w:rPr>
        <w:t xml:space="preserve"> </w:t>
      </w:r>
      <w:r w:rsidRPr="00C12084">
        <w:rPr>
          <w:rStyle w:val="FontStyle14"/>
          <w:rFonts w:ascii="Times New Roman" w:hAnsi="Times New Roman"/>
          <w:b w:val="0"/>
          <w:sz w:val="28"/>
          <w:szCs w:val="28"/>
          <w:lang w:val="en-US"/>
        </w:rPr>
        <w:t>A</w:t>
      </w:r>
      <w:r w:rsidRPr="00C12084">
        <w:rPr>
          <w:rStyle w:val="FontStyle14"/>
          <w:rFonts w:ascii="Times New Roman" w:hAnsi="Times New Roman"/>
          <w:b w:val="0"/>
          <w:sz w:val="28"/>
          <w:szCs w:val="28"/>
        </w:rPr>
        <w:t xml:space="preserve">. </w:t>
      </w:r>
      <w:r w:rsidRPr="00C12084">
        <w:rPr>
          <w:rStyle w:val="FontStyle14"/>
          <w:rFonts w:ascii="Times New Roman" w:hAnsi="Times New Roman"/>
          <w:b w:val="0"/>
          <w:sz w:val="28"/>
          <w:szCs w:val="28"/>
          <w:lang w:val="en-US"/>
        </w:rPr>
        <w:t>M</w:t>
      </w:r>
      <w:r w:rsidRPr="00C12084">
        <w:rPr>
          <w:rStyle w:val="FontStyle14"/>
          <w:rFonts w:ascii="Times New Roman" w:hAnsi="Times New Roman"/>
          <w:b w:val="0"/>
          <w:sz w:val="28"/>
          <w:szCs w:val="28"/>
        </w:rPr>
        <w:t>.</w:t>
      </w:r>
    </w:p>
    <w:p w:rsidR="003F10FF" w:rsidRDefault="003F10FF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47644">
        <w:rPr>
          <w:rFonts w:ascii="Times New Roman" w:hAnsi="Times New Roman"/>
          <w:b/>
          <w:sz w:val="28"/>
          <w:szCs w:val="28"/>
        </w:rPr>
        <w:t>Краткое содержание диссертации:</w:t>
      </w:r>
    </w:p>
    <w:p w:rsidR="00CF4F56" w:rsidRDefault="002156E8" w:rsidP="006731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трех глав, введения, заключения, списка источников и литературы и десяти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приложений.</w:t>
      </w:r>
    </w:p>
    <w:p w:rsidR="00587B64" w:rsidRDefault="006731DA" w:rsidP="002E21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первой главе рассмотрены и систематизированы формы использования камня в различных видах произведениях искусства. А </w:t>
      </w:r>
      <w:r w:rsidR="000C41BD">
        <w:rPr>
          <w:rFonts w:ascii="Times New Roman" w:hAnsi="Times New Roman"/>
          <w:sz w:val="28"/>
          <w:szCs w:val="28"/>
        </w:rPr>
        <w:t xml:space="preserve">во второй части данной главы </w:t>
      </w:r>
      <w:r>
        <w:rPr>
          <w:rFonts w:ascii="Times New Roman" w:hAnsi="Times New Roman"/>
          <w:sz w:val="28"/>
          <w:szCs w:val="28"/>
        </w:rPr>
        <w:t>изучено формирование камнерезной коллекции ГМЗ «Павловск».</w:t>
      </w:r>
    </w:p>
    <w:p w:rsidR="006731DA" w:rsidRDefault="006731DA" w:rsidP="002E21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главе изучены основные виды разрушений цветного камня экстерьерного и интерьерного хранения, и причины их появления. </w:t>
      </w:r>
    </w:p>
    <w:p w:rsidR="006731DA" w:rsidRPr="00CF4F56" w:rsidRDefault="006731DA" w:rsidP="002E21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глава состоит из трех разделов. Первый раздел посвящен систематизации техно</w:t>
      </w:r>
      <w:r w:rsidR="002E215A">
        <w:rPr>
          <w:rFonts w:ascii="Times New Roman" w:hAnsi="Times New Roman"/>
          <w:sz w:val="28"/>
          <w:szCs w:val="28"/>
        </w:rPr>
        <w:t xml:space="preserve">логических операций реставрационно-консервационных работ для художественных изделий из цветного камня. Во втором разделе рассмотрен анализ выполненных реставрационных работ для камнерезных изделий из коллекции ГМЗ «Павловск» за период 2009-2013 г. Выявлены основные материалы и технологические особенности проведенных реставрационных действий. Третий раздел посвящен выполнению предварительных работ по реставрации предметов из цветного камня </w:t>
      </w:r>
      <w:r w:rsidR="000C41BD">
        <w:rPr>
          <w:rFonts w:ascii="Times New Roman" w:hAnsi="Times New Roman"/>
          <w:sz w:val="28"/>
          <w:szCs w:val="28"/>
        </w:rPr>
        <w:t>ГМЗ «Павловск» не экспозиционного состояния выявленных в ходе мониторинга хранения на 2015 г.</w:t>
      </w:r>
    </w:p>
    <w:p w:rsidR="00F979DB" w:rsidRPr="00A47644" w:rsidRDefault="00F979DB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979DB" w:rsidRPr="00AB7D5A" w:rsidRDefault="003F10FF" w:rsidP="00AB7D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B7D5A"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FF5E95" w:rsidRPr="00FF5E95" w:rsidRDefault="00FF5E95" w:rsidP="00FF5E9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F5E95">
        <w:rPr>
          <w:rFonts w:ascii="Times New Roman" w:hAnsi="Times New Roman"/>
          <w:sz w:val="28"/>
          <w:szCs w:val="28"/>
        </w:rPr>
        <w:t>Дифференциация видов разрушений предметов из цветного камня экстерьерного и интерьерного хранения, выявлени</w:t>
      </w:r>
      <w:r>
        <w:rPr>
          <w:rFonts w:ascii="Times New Roman" w:hAnsi="Times New Roman"/>
          <w:sz w:val="28"/>
          <w:szCs w:val="28"/>
        </w:rPr>
        <w:t>е</w:t>
      </w:r>
      <w:r w:rsidRPr="00FF5E95">
        <w:rPr>
          <w:rFonts w:ascii="Times New Roman" w:hAnsi="Times New Roman"/>
          <w:sz w:val="28"/>
          <w:szCs w:val="28"/>
        </w:rPr>
        <w:t xml:space="preserve"> специфики реставрации данных предметов. Структуризаци</w:t>
      </w:r>
      <w:r>
        <w:rPr>
          <w:rFonts w:ascii="Times New Roman" w:hAnsi="Times New Roman"/>
          <w:sz w:val="28"/>
          <w:szCs w:val="28"/>
        </w:rPr>
        <w:t>я</w:t>
      </w:r>
      <w:r w:rsidRPr="00FF5E95">
        <w:rPr>
          <w:rFonts w:ascii="Times New Roman" w:hAnsi="Times New Roman"/>
          <w:sz w:val="28"/>
          <w:szCs w:val="28"/>
        </w:rPr>
        <w:t xml:space="preserve"> полученных данных. Разработка на их основе технического задания на дальнейшую реставрацию предметов.</w:t>
      </w:r>
    </w:p>
    <w:p w:rsidR="00F979DB" w:rsidRPr="003F10FF" w:rsidRDefault="00F979DB" w:rsidP="00B34C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F10FF" w:rsidRPr="00F979DB" w:rsidRDefault="003F10FF" w:rsidP="00F97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72684">
        <w:rPr>
          <w:rFonts w:ascii="Times New Roman" w:hAnsi="Times New Roman"/>
          <w:b/>
          <w:sz w:val="28"/>
          <w:szCs w:val="28"/>
        </w:rPr>
        <w:t>Результаты:</w:t>
      </w:r>
    </w:p>
    <w:p w:rsidR="00587B64" w:rsidRPr="00587B64" w:rsidRDefault="00587B64" w:rsidP="00587B64">
      <w:pPr>
        <w:spacing w:line="360" w:lineRule="auto"/>
        <w:ind w:firstLine="567"/>
        <w:jc w:val="both"/>
        <w:rPr>
          <w:sz w:val="32"/>
        </w:rPr>
      </w:pPr>
      <w:r w:rsidRPr="00587B64">
        <w:rPr>
          <w:rFonts w:ascii="Times New Roman" w:hAnsi="Times New Roman"/>
          <w:sz w:val="28"/>
        </w:rPr>
        <w:t>В работе выявлены технологические особенности реставрации предметов из цветного камня и систематизированы основные технологические операции. Результатом проведенной работы является</w:t>
      </w:r>
      <w:r w:rsidRPr="00587B64">
        <w:rPr>
          <w:sz w:val="28"/>
        </w:rPr>
        <w:t xml:space="preserve"> </w:t>
      </w:r>
      <w:r w:rsidRPr="00587B64">
        <w:rPr>
          <w:rFonts w:ascii="Times New Roman" w:hAnsi="Times New Roman"/>
          <w:sz w:val="28"/>
        </w:rPr>
        <w:t xml:space="preserve">проведение подготовительных </w:t>
      </w:r>
      <w:proofErr w:type="spellStart"/>
      <w:r w:rsidRPr="00587B64">
        <w:rPr>
          <w:rFonts w:ascii="Times New Roman" w:hAnsi="Times New Roman"/>
          <w:sz w:val="28"/>
        </w:rPr>
        <w:t>предреставрационных</w:t>
      </w:r>
      <w:proofErr w:type="spellEnd"/>
      <w:r w:rsidRPr="00587B64">
        <w:rPr>
          <w:rFonts w:ascii="Times New Roman" w:hAnsi="Times New Roman"/>
          <w:sz w:val="28"/>
        </w:rPr>
        <w:t xml:space="preserve"> работ для камнерезных изделий из цветного камня ГМЗ «Павловск», которые включают: визуальное исследование, картографирование, разработку рабочих чертежей, описание состояния сохранности изделий, разработку технического задания на проведение работ.  </w:t>
      </w:r>
    </w:p>
    <w:p w:rsidR="00F979DB" w:rsidRPr="00F979DB" w:rsidRDefault="00F979DB" w:rsidP="00F979DB"/>
    <w:p w:rsidR="00F53E9F" w:rsidRPr="00F979DB" w:rsidRDefault="00F53E9F" w:rsidP="00F979DB">
      <w:pPr>
        <w:tabs>
          <w:tab w:val="left" w:pos="1174"/>
        </w:tabs>
      </w:pPr>
    </w:p>
    <w:sectPr w:rsidR="00F53E9F" w:rsidRPr="00F979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417"/>
    <w:multiLevelType w:val="hybridMultilevel"/>
    <w:tmpl w:val="9D98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61B7"/>
    <w:multiLevelType w:val="hybridMultilevel"/>
    <w:tmpl w:val="AAF2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11F2"/>
    <w:multiLevelType w:val="hybridMultilevel"/>
    <w:tmpl w:val="68E0C726"/>
    <w:lvl w:ilvl="0" w:tplc="B71A06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A59BC"/>
    <w:multiLevelType w:val="hybridMultilevel"/>
    <w:tmpl w:val="8898D860"/>
    <w:lvl w:ilvl="0" w:tplc="B71A068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14"/>
    <w:rsid w:val="000C41BD"/>
    <w:rsid w:val="0016604D"/>
    <w:rsid w:val="002156E8"/>
    <w:rsid w:val="002E215A"/>
    <w:rsid w:val="00383A48"/>
    <w:rsid w:val="003F10FF"/>
    <w:rsid w:val="00587B64"/>
    <w:rsid w:val="005B6E14"/>
    <w:rsid w:val="005D3271"/>
    <w:rsid w:val="006731DA"/>
    <w:rsid w:val="00747E4C"/>
    <w:rsid w:val="00A637E3"/>
    <w:rsid w:val="00AA3D80"/>
    <w:rsid w:val="00AB7D5A"/>
    <w:rsid w:val="00B34C9B"/>
    <w:rsid w:val="00B8552D"/>
    <w:rsid w:val="00C52489"/>
    <w:rsid w:val="00CF4F56"/>
    <w:rsid w:val="00F53E9F"/>
    <w:rsid w:val="00F7407D"/>
    <w:rsid w:val="00F979DB"/>
    <w:rsid w:val="00FB0191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F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7E3"/>
    <w:pPr>
      <w:keepNext/>
      <w:widowControl w:val="0"/>
      <w:suppressAutoHyphens/>
      <w:spacing w:before="240" w:after="60" w:line="240" w:lineRule="auto"/>
      <w:outlineLvl w:val="3"/>
    </w:pPr>
    <w:rPr>
      <w:rFonts w:eastAsia="Times New Roman" w:cs="Mangal"/>
      <w:b/>
      <w:bCs/>
      <w:color w:val="auto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FF"/>
    <w:pPr>
      <w:spacing w:after="0" w:line="240" w:lineRule="auto"/>
      <w:ind w:left="720"/>
      <w:contextualSpacing/>
    </w:pPr>
    <w:rPr>
      <w:rFonts w:ascii="Cambria" w:eastAsia="MS Mincho" w:hAnsi="Cambria"/>
      <w:color w:val="auto"/>
      <w:sz w:val="24"/>
      <w:lang w:eastAsia="ru-RU"/>
    </w:rPr>
  </w:style>
  <w:style w:type="character" w:customStyle="1" w:styleId="reference-text">
    <w:name w:val="reference-text"/>
    <w:rsid w:val="003F10FF"/>
  </w:style>
  <w:style w:type="character" w:customStyle="1" w:styleId="apple-converted-space">
    <w:name w:val="apple-converted-space"/>
    <w:rsid w:val="003F10FF"/>
  </w:style>
  <w:style w:type="paragraph" w:customStyle="1" w:styleId="a4">
    <w:name w:val="Свободная форма"/>
    <w:rsid w:val="003F10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F979DB"/>
    <w:pPr>
      <w:spacing w:after="0" w:line="240" w:lineRule="auto"/>
    </w:pPr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A637E3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FontStyle13">
    <w:name w:val="Font Style13"/>
    <w:rsid w:val="00587B64"/>
    <w:rPr>
      <w:rFonts w:ascii="Calibri" w:hAnsi="Calibri" w:cs="Calibri"/>
      <w:sz w:val="20"/>
      <w:szCs w:val="20"/>
    </w:rPr>
  </w:style>
  <w:style w:type="character" w:customStyle="1" w:styleId="FontStyle14">
    <w:name w:val="Font Style14"/>
    <w:rsid w:val="00587B64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rsid w:val="00587B64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F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7E3"/>
    <w:pPr>
      <w:keepNext/>
      <w:widowControl w:val="0"/>
      <w:suppressAutoHyphens/>
      <w:spacing w:before="240" w:after="60" w:line="240" w:lineRule="auto"/>
      <w:outlineLvl w:val="3"/>
    </w:pPr>
    <w:rPr>
      <w:rFonts w:eastAsia="Times New Roman" w:cs="Mangal"/>
      <w:b/>
      <w:bCs/>
      <w:color w:val="auto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FF"/>
    <w:pPr>
      <w:spacing w:after="0" w:line="240" w:lineRule="auto"/>
      <w:ind w:left="720"/>
      <w:contextualSpacing/>
    </w:pPr>
    <w:rPr>
      <w:rFonts w:ascii="Cambria" w:eastAsia="MS Mincho" w:hAnsi="Cambria"/>
      <w:color w:val="auto"/>
      <w:sz w:val="24"/>
      <w:lang w:eastAsia="ru-RU"/>
    </w:rPr>
  </w:style>
  <w:style w:type="character" w:customStyle="1" w:styleId="reference-text">
    <w:name w:val="reference-text"/>
    <w:rsid w:val="003F10FF"/>
  </w:style>
  <w:style w:type="character" w:customStyle="1" w:styleId="apple-converted-space">
    <w:name w:val="apple-converted-space"/>
    <w:rsid w:val="003F10FF"/>
  </w:style>
  <w:style w:type="paragraph" w:customStyle="1" w:styleId="a4">
    <w:name w:val="Свободная форма"/>
    <w:rsid w:val="003F10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F979DB"/>
    <w:pPr>
      <w:spacing w:after="0" w:line="240" w:lineRule="auto"/>
    </w:pPr>
    <w:rPr>
      <w:lang w:val="en-US"/>
    </w:rPr>
  </w:style>
  <w:style w:type="character" w:customStyle="1" w:styleId="40">
    <w:name w:val="Заголовок 4 Знак"/>
    <w:basedOn w:val="a0"/>
    <w:link w:val="4"/>
    <w:uiPriority w:val="9"/>
    <w:rsid w:val="00A637E3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FontStyle13">
    <w:name w:val="Font Style13"/>
    <w:rsid w:val="00587B64"/>
    <w:rPr>
      <w:rFonts w:ascii="Calibri" w:hAnsi="Calibri" w:cs="Calibri"/>
      <w:sz w:val="20"/>
      <w:szCs w:val="20"/>
    </w:rPr>
  </w:style>
  <w:style w:type="character" w:customStyle="1" w:styleId="FontStyle14">
    <w:name w:val="Font Style14"/>
    <w:rsid w:val="00587B64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rsid w:val="00587B6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5CEF413-7E3C-4779-B2C0-06540D09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Wöhrder Wiese</dc:creator>
  <cp:keywords/>
  <dc:description/>
  <cp:lastModifiedBy>Реставратор</cp:lastModifiedBy>
  <cp:revision>7</cp:revision>
  <dcterms:created xsi:type="dcterms:W3CDTF">2014-06-23T09:46:00Z</dcterms:created>
  <dcterms:modified xsi:type="dcterms:W3CDTF">2015-06-08T17:37:00Z</dcterms:modified>
</cp:coreProperties>
</file>